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CC" w:rsidRPr="00336712" w:rsidRDefault="00FB5FE0">
      <w:pPr>
        <w:pStyle w:val="a5"/>
        <w:framePr w:wrap="none" w:vAnchor="page" w:hAnchor="page" w:x="2962" w:y="741"/>
        <w:shd w:val="clear" w:color="auto" w:fill="auto"/>
        <w:spacing w:line="180" w:lineRule="exact"/>
        <w:rPr>
          <w:b/>
        </w:rPr>
      </w:pPr>
      <w:r w:rsidRPr="00336712">
        <w:rPr>
          <w:b/>
        </w:rPr>
        <w:t>ПЛАНЫ НА 2021 ГОД</w:t>
      </w:r>
    </w:p>
    <w:p w:rsidR="005D1CCC" w:rsidRDefault="00FB5FE0" w:rsidP="00336712">
      <w:pPr>
        <w:pStyle w:val="50"/>
        <w:framePr w:w="7006" w:h="8387" w:hRule="exact" w:wrap="none" w:vAnchor="page" w:hAnchor="page" w:x="820" w:y="1037"/>
        <w:shd w:val="clear" w:color="auto" w:fill="auto"/>
        <w:spacing w:after="46"/>
        <w:ind w:left="426" w:firstLine="141"/>
      </w:pPr>
      <w:bookmarkStart w:id="0" w:name="_GoBack"/>
      <w:r>
        <w:t xml:space="preserve">Реконструкция главного водопровода по улице Центральная и окончательно </w:t>
      </w:r>
      <w:bookmarkEnd w:id="0"/>
      <w:r>
        <w:t xml:space="preserve">завершение работ на 2 массиве </w:t>
      </w:r>
      <w:r w:rsidRPr="00336712">
        <w:rPr>
          <w:b/>
        </w:rPr>
        <w:t>(ВЫПОЛНЕНО)</w:t>
      </w:r>
    </w:p>
    <w:p w:rsidR="005D1CCC" w:rsidRDefault="00FB5FE0" w:rsidP="00336712">
      <w:pPr>
        <w:pStyle w:val="60"/>
        <w:framePr w:w="7006" w:h="8387" w:hRule="exact" w:wrap="none" w:vAnchor="page" w:hAnchor="page" w:x="820" w:y="1037"/>
        <w:shd w:val="clear" w:color="auto" w:fill="auto"/>
        <w:spacing w:before="0" w:after="146"/>
        <w:ind w:left="426" w:firstLine="141"/>
      </w:pPr>
      <w:r>
        <w:t xml:space="preserve">Реконструкция линий энергоснабжения и вынос на столбы 100% счетчиков на 2 массиве </w:t>
      </w:r>
      <w:r w:rsidRPr="00336712">
        <w:rPr>
          <w:b/>
        </w:rPr>
        <w:t>(ОКТЯБРЬ-НОЯБРЬ)</w:t>
      </w:r>
    </w:p>
    <w:p w:rsidR="005D1CCC" w:rsidRPr="00336712" w:rsidRDefault="00FB5FE0" w:rsidP="00336712">
      <w:pPr>
        <w:pStyle w:val="60"/>
        <w:framePr w:w="7006" w:h="8387" w:hRule="exact" w:wrap="none" w:vAnchor="page" w:hAnchor="page" w:x="820" w:y="1037"/>
        <w:shd w:val="clear" w:color="auto" w:fill="auto"/>
        <w:spacing w:before="0" w:after="151" w:line="180" w:lineRule="exact"/>
        <w:ind w:left="426" w:firstLine="141"/>
        <w:rPr>
          <w:b/>
        </w:rPr>
      </w:pPr>
      <w:r>
        <w:t xml:space="preserve">Освещение улицы 2 массива светодиодными </w:t>
      </w:r>
      <w:r>
        <w:rPr>
          <w:rStyle w:val="685pt"/>
        </w:rPr>
        <w:t>фонарями</w:t>
      </w:r>
      <w:r w:rsidR="00336712">
        <w:rPr>
          <w:rStyle w:val="685pt"/>
        </w:rPr>
        <w:t xml:space="preserve"> </w:t>
      </w:r>
      <w:r w:rsidRPr="00336712">
        <w:rPr>
          <w:rStyle w:val="685pt"/>
          <w:b/>
        </w:rPr>
        <w:t>(ОКТЯБРЬ-НОЯБРЬ)</w:t>
      </w:r>
    </w:p>
    <w:p w:rsidR="005D1CCC" w:rsidRPr="00336712" w:rsidRDefault="00FB5FE0" w:rsidP="00336712">
      <w:pPr>
        <w:pStyle w:val="60"/>
        <w:framePr w:w="7006" w:h="8387" w:hRule="exact" w:wrap="none" w:vAnchor="page" w:hAnchor="page" w:x="820" w:y="1037"/>
        <w:shd w:val="clear" w:color="auto" w:fill="auto"/>
        <w:spacing w:before="0" w:after="155" w:line="180" w:lineRule="exact"/>
        <w:ind w:left="426" w:firstLine="141"/>
        <w:rPr>
          <w:b/>
        </w:rPr>
      </w:pPr>
      <w:r>
        <w:t xml:space="preserve">Замена линии энергоснабжения на насосной </w:t>
      </w:r>
      <w:r w:rsidRPr="00336712">
        <w:rPr>
          <w:b/>
        </w:rPr>
        <w:t>(ВЫПОЛНЕНО)</w:t>
      </w:r>
    </w:p>
    <w:p w:rsidR="005D1CCC" w:rsidRDefault="00FB5FE0" w:rsidP="00336712">
      <w:pPr>
        <w:pStyle w:val="60"/>
        <w:framePr w:w="7006" w:h="8387" w:hRule="exact" w:wrap="none" w:vAnchor="page" w:hAnchor="page" w:x="820" w:y="1037"/>
        <w:shd w:val="clear" w:color="auto" w:fill="auto"/>
        <w:spacing w:before="0" w:after="76" w:line="180" w:lineRule="exact"/>
        <w:ind w:left="426" w:firstLine="141"/>
      </w:pPr>
      <w:r>
        <w:t xml:space="preserve">Провести плановое ТО наших трансформаторов </w:t>
      </w:r>
      <w:r w:rsidRPr="00336712">
        <w:rPr>
          <w:b/>
        </w:rPr>
        <w:t>(ВЫПОЛНЕНО)</w:t>
      </w:r>
    </w:p>
    <w:p w:rsidR="005D1CCC" w:rsidRDefault="00FB5FE0" w:rsidP="00336712">
      <w:pPr>
        <w:pStyle w:val="60"/>
        <w:framePr w:w="7006" w:h="8387" w:hRule="exact" w:wrap="none" w:vAnchor="page" w:hAnchor="page" w:x="820" w:y="1037"/>
        <w:shd w:val="clear" w:color="auto" w:fill="auto"/>
        <w:spacing w:before="0" w:after="57" w:line="270" w:lineRule="exact"/>
        <w:ind w:left="426" w:firstLine="141"/>
      </w:pPr>
      <w:r>
        <w:t xml:space="preserve">Заключение договора на вывоз мусора с регоператором и приобретение мусорных баков </w:t>
      </w:r>
      <w:r>
        <w:t xml:space="preserve">для нужд СНТ </w:t>
      </w:r>
      <w:r w:rsidRPr="00336712">
        <w:rPr>
          <w:b/>
        </w:rPr>
        <w:t>(ВЫПОЛНЕНО)</w:t>
      </w:r>
    </w:p>
    <w:p w:rsidR="005D1CCC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60" w:line="274" w:lineRule="exact"/>
        <w:ind w:left="426" w:firstLine="141"/>
      </w:pPr>
      <w:r>
        <w:t xml:space="preserve">Сделать свою независимую систему закачки воды из канала в водопровод </w:t>
      </w:r>
      <w:r w:rsidRPr="00336712">
        <w:rPr>
          <w:rStyle w:val="49pt"/>
          <w:b/>
        </w:rPr>
        <w:t>(ВЫПОЛНЕНО)</w:t>
      </w:r>
    </w:p>
    <w:p w:rsidR="005D1CCC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60" w:line="274" w:lineRule="exact"/>
        <w:ind w:left="426" w:firstLine="141"/>
      </w:pPr>
      <w:r>
        <w:t xml:space="preserve">Заключение договоров сервитута с СНТ «Локомотив», «Канатчик 2», «Шпалопропитчик». «Волгодонгидрострой» </w:t>
      </w:r>
      <w:r w:rsidRPr="00336712">
        <w:rPr>
          <w:b/>
        </w:rPr>
        <w:t>(ВЫПОЛНЯЕТСЯ)</w:t>
      </w:r>
    </w:p>
    <w:p w:rsidR="005D1CCC" w:rsidRPr="00336712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111" w:line="274" w:lineRule="exact"/>
        <w:ind w:left="426" w:firstLine="141"/>
        <w:rPr>
          <w:b/>
        </w:rPr>
      </w:pPr>
      <w:r>
        <w:t>Демонтаж с поверхности всех труб,</w:t>
      </w:r>
      <w:r>
        <w:t xml:space="preserve"> всех обществ, которые проходят по улице Центральная </w:t>
      </w:r>
      <w:r w:rsidRPr="00336712">
        <w:rPr>
          <w:b/>
        </w:rPr>
        <w:t>(ВЫПОЛНЕНО)</w:t>
      </w:r>
    </w:p>
    <w:p w:rsidR="005D1CCC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52" w:line="210" w:lineRule="exact"/>
        <w:ind w:left="426" w:firstLine="141"/>
      </w:pPr>
      <w:r>
        <w:t xml:space="preserve">Дальнейшая работа по взысканию долгов с неплательщиков </w:t>
      </w:r>
      <w:r w:rsidRPr="00336712">
        <w:rPr>
          <w:b/>
        </w:rPr>
        <w:t>(ВЫПОЛНЯЕТСЯ)</w:t>
      </w:r>
    </w:p>
    <w:p w:rsidR="005D1CCC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74" w:line="288" w:lineRule="exact"/>
        <w:ind w:left="426" w:firstLine="141"/>
      </w:pPr>
      <w:r>
        <w:t>Подать заявку в союз садоводов на частичное возмещение денежных средств потраченных на строительные материалы в 2020-2021</w:t>
      </w:r>
      <w:r w:rsidRPr="00336712">
        <w:rPr>
          <w:b/>
        </w:rPr>
        <w:t>(</w:t>
      </w:r>
      <w:r w:rsidRPr="00336712">
        <w:rPr>
          <w:b/>
        </w:rPr>
        <w:t>СЕНТЯБРЬ)</w:t>
      </w:r>
    </w:p>
    <w:p w:rsidR="005D1CCC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163" w:line="270" w:lineRule="exact"/>
        <w:ind w:left="426" w:firstLine="141"/>
      </w:pPr>
      <w:r>
        <w:t xml:space="preserve">Проведение субботников по уборке территорий общего пользования </w:t>
      </w:r>
      <w:r w:rsidRPr="00336712">
        <w:rPr>
          <w:b/>
        </w:rPr>
        <w:t>(ВЫПОЛНЕНО)</w:t>
      </w:r>
    </w:p>
    <w:p w:rsidR="005D1CCC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after="69" w:line="292" w:lineRule="exact"/>
        <w:ind w:left="426" w:firstLine="141"/>
      </w:pPr>
      <w:r>
        <w:t>Установка остановочного павильона при содействии департамента дорожного хозяйства по Волгоградской области.</w:t>
      </w:r>
    </w:p>
    <w:p w:rsidR="005D1CCC" w:rsidRPr="00336712" w:rsidRDefault="00FB5FE0" w:rsidP="00336712">
      <w:pPr>
        <w:pStyle w:val="40"/>
        <w:framePr w:w="7006" w:h="8387" w:hRule="exact" w:wrap="none" w:vAnchor="page" w:hAnchor="page" w:x="820" w:y="1037"/>
        <w:shd w:val="clear" w:color="auto" w:fill="auto"/>
        <w:spacing w:line="281" w:lineRule="exact"/>
        <w:ind w:left="426" w:firstLine="141"/>
        <w:rPr>
          <w:b/>
        </w:rPr>
      </w:pPr>
      <w:r>
        <w:t xml:space="preserve">Опилка высоких деревьев ветки которых могут повредить наши </w:t>
      </w:r>
      <w:r>
        <w:t xml:space="preserve">линии электропередач </w:t>
      </w:r>
      <w:r w:rsidRPr="00336712">
        <w:rPr>
          <w:b/>
        </w:rPr>
        <w:t>(СЕНТЯБРЬ-ОКТЯБРЬ)</w:t>
      </w:r>
    </w:p>
    <w:p w:rsidR="005D1CCC" w:rsidRDefault="00336712">
      <w:pPr>
        <w:framePr w:wrap="none" w:vAnchor="page" w:hAnchor="page" w:x="820" w:y="95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60370" cy="1358265"/>
            <wp:effectExtent l="0" t="0" r="0" b="0"/>
            <wp:docPr id="1" name="Рисунок 1" descr="C:\Users\pvfo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fo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CC" w:rsidRDefault="005D1CCC">
      <w:pPr>
        <w:rPr>
          <w:sz w:val="2"/>
          <w:szCs w:val="2"/>
        </w:rPr>
      </w:pPr>
    </w:p>
    <w:sectPr w:rsidR="005D1CC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E0" w:rsidRDefault="00FB5FE0">
      <w:r>
        <w:separator/>
      </w:r>
    </w:p>
  </w:endnote>
  <w:endnote w:type="continuationSeparator" w:id="0">
    <w:p w:rsidR="00FB5FE0" w:rsidRDefault="00F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E0" w:rsidRDefault="00FB5FE0"/>
  </w:footnote>
  <w:footnote w:type="continuationSeparator" w:id="0">
    <w:p w:rsidR="00FB5FE0" w:rsidRDefault="00FB5F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CC"/>
    <w:rsid w:val="00336712"/>
    <w:rsid w:val="005D1CCC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5DFD"/>
  <w15:docId w15:val="{E48B6D23-44EA-424C-988A-FB45C39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85pt">
    <w:name w:val="Основной текст (6) + 8;5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9pt">
    <w:name w:val="Основной текст (4) + 9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70" w:lineRule="exact"/>
    </w:pPr>
    <w:rPr>
      <w:rFonts w:ascii="Calibri" w:eastAsia="Calibri" w:hAnsi="Calibri" w:cs="Calibri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88" w:lineRule="exact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32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1</cp:revision>
  <dcterms:created xsi:type="dcterms:W3CDTF">2021-09-17T04:54:00Z</dcterms:created>
  <dcterms:modified xsi:type="dcterms:W3CDTF">2021-09-17T04:58:00Z</dcterms:modified>
</cp:coreProperties>
</file>