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82" w:rsidRDefault="00E312CF">
      <w:pPr>
        <w:pStyle w:val="20"/>
        <w:framePr w:w="8050" w:h="1110" w:hRule="exact" w:wrap="none" w:vAnchor="page" w:hAnchor="page" w:x="1038" w:y="1568"/>
        <w:shd w:val="clear" w:color="auto" w:fill="auto"/>
        <w:ind w:left="20"/>
      </w:pPr>
      <w:bookmarkStart w:id="0" w:name="_GoBack"/>
      <w:bookmarkEnd w:id="0"/>
      <w:r>
        <w:t>ПРОТОКОЛ РЕШЕНИЯ</w:t>
      </w:r>
    </w:p>
    <w:p w:rsidR="007E0E82" w:rsidRDefault="00E312CF">
      <w:pPr>
        <w:pStyle w:val="20"/>
        <w:framePr w:w="8050" w:h="1110" w:hRule="exact" w:wrap="none" w:vAnchor="page" w:hAnchor="page" w:x="1038" w:y="1568"/>
        <w:shd w:val="clear" w:color="auto" w:fill="auto"/>
        <w:spacing w:after="203"/>
        <w:ind w:left="20"/>
      </w:pPr>
      <w:r>
        <w:t>ОЧЕРЕДНОГО ОБЩЕГО СОБРАНИЯ ЧЛЕНОВ СНТ «ДВИЖЕНЕЦ»</w:t>
      </w:r>
      <w:r>
        <w:br/>
        <w:t>ПРОВОДИМОГО В ФОРМЕ ЗАОЧНОГО ГОЛОСОВАНИЯ.</w:t>
      </w:r>
    </w:p>
    <w:p w:rsidR="007E0E82" w:rsidRDefault="00E312CF">
      <w:pPr>
        <w:pStyle w:val="20"/>
        <w:framePr w:w="8050" w:h="1110" w:hRule="exact" w:wrap="none" w:vAnchor="page" w:hAnchor="page" w:x="1038" w:y="1568"/>
        <w:shd w:val="clear" w:color="auto" w:fill="auto"/>
        <w:tabs>
          <w:tab w:val="left" w:pos="6900"/>
        </w:tabs>
        <w:spacing w:line="180" w:lineRule="exact"/>
        <w:jc w:val="both"/>
      </w:pPr>
      <w:r>
        <w:t>г. Волгоградская область, Светлоярский район, поселок Кирова</w:t>
      </w:r>
      <w:r>
        <w:tab/>
        <w:t>04.10.2021г.</w:t>
      </w:r>
    </w:p>
    <w:p w:rsidR="007E0E82" w:rsidRDefault="00E312CF">
      <w:pPr>
        <w:pStyle w:val="20"/>
        <w:framePr w:w="8050" w:h="11000" w:hRule="exact" w:wrap="none" w:vAnchor="page" w:hAnchor="page" w:x="1038" w:y="3045"/>
        <w:shd w:val="clear" w:color="auto" w:fill="auto"/>
        <w:jc w:val="both"/>
      </w:pPr>
      <w:r>
        <w:t>Место проведения: помещение правления СНТ по его фактическому адресу. 404180, Волгоградская область, Светлоярский район, поселок Кирова, территория СНТ «Движе</w:t>
      </w:r>
      <w:r>
        <w:softHyphen/>
        <w:t>нец».</w:t>
      </w:r>
    </w:p>
    <w:p w:rsidR="007E0E82" w:rsidRDefault="00E312CF">
      <w:pPr>
        <w:pStyle w:val="20"/>
        <w:framePr w:w="8050" w:h="11000" w:hRule="exact" w:wrap="none" w:vAnchor="page" w:hAnchor="page" w:x="1038" w:y="3045"/>
        <w:shd w:val="clear" w:color="auto" w:fill="auto"/>
        <w:spacing w:line="204" w:lineRule="exact"/>
        <w:jc w:val="both"/>
      </w:pPr>
      <w:r>
        <w:t>Юридический адрес: 404180, Волгоградская область, Светлоярский район, поселок Киро</w:t>
      </w:r>
      <w:r>
        <w:softHyphen/>
        <w:t>ва, территория СНТ «Движенец», д.55.</w:t>
      </w:r>
    </w:p>
    <w:p w:rsidR="007E0E82" w:rsidRDefault="00E312CF">
      <w:pPr>
        <w:pStyle w:val="20"/>
        <w:framePr w:w="8050" w:h="11000" w:hRule="exact" w:wrap="none" w:vAnchor="page" w:hAnchor="page" w:x="1038" w:y="3045"/>
        <w:shd w:val="clear" w:color="auto" w:fill="auto"/>
        <w:spacing w:line="180" w:lineRule="exact"/>
        <w:jc w:val="both"/>
      </w:pPr>
      <w:r>
        <w:t>Инициатором собрания выступило Правление СНТ «Движенец».</w:t>
      </w:r>
    </w:p>
    <w:p w:rsidR="007E0E82" w:rsidRDefault="00E312CF">
      <w:pPr>
        <w:pStyle w:val="20"/>
        <w:framePr w:w="8050" w:h="11000" w:hRule="exact" w:wrap="none" w:vAnchor="page" w:hAnchor="page" w:x="1038" w:y="3045"/>
        <w:shd w:val="clear" w:color="auto" w:fill="auto"/>
        <w:spacing w:line="180" w:lineRule="exact"/>
        <w:jc w:val="both"/>
      </w:pPr>
      <w:r>
        <w:t>Форма проведения общего собрания: заочная.</w:t>
      </w:r>
    </w:p>
    <w:p w:rsidR="007E0E82" w:rsidRDefault="00E312CF">
      <w:pPr>
        <w:pStyle w:val="20"/>
        <w:framePr w:w="8050" w:h="11000" w:hRule="exact" w:wrap="none" w:vAnchor="page" w:hAnchor="page" w:x="1038" w:y="3045"/>
        <w:shd w:val="clear" w:color="auto" w:fill="auto"/>
        <w:tabs>
          <w:tab w:val="left" w:pos="6225"/>
          <w:tab w:val="left" w:pos="6900"/>
        </w:tabs>
        <w:spacing w:line="214" w:lineRule="exact"/>
        <w:jc w:val="both"/>
      </w:pPr>
      <w:r>
        <w:t>Основание для проведения собрания в заочной форме: В соответствии с п.1 Федерального Зако</w:t>
      </w:r>
      <w:r>
        <w:softHyphen/>
        <w:t>на № 307-ФЗ от 31 июля 2020 года «О внесении изменений в статьи 17 и 54 федерального закона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и на основании постановления Губер</w:t>
      </w:r>
      <w:r>
        <w:softHyphen/>
        <w:t>натора Волгоградской области от 15 марта 2020 г. №</w:t>
      </w:r>
      <w:r>
        <w:tab/>
        <w:t>179</w:t>
      </w:r>
      <w:r>
        <w:tab/>
        <w:t>"О введе</w:t>
      </w:r>
      <w:r>
        <w:softHyphen/>
      </w:r>
    </w:p>
    <w:p w:rsidR="007E0E82" w:rsidRDefault="00E312CF">
      <w:pPr>
        <w:pStyle w:val="20"/>
        <w:framePr w:w="8050" w:h="11000" w:hRule="exact" w:wrap="none" w:vAnchor="page" w:hAnchor="page" w:x="1038" w:y="3045"/>
        <w:shd w:val="clear" w:color="auto" w:fill="auto"/>
        <w:spacing w:line="214" w:lineRule="exact"/>
        <w:jc w:val="both"/>
      </w:pPr>
      <w:r>
        <w:t>нии режима повышенной готовности функционирования органов управления, сил и средств терри</w:t>
      </w:r>
      <w:r>
        <w:softHyphen/>
        <w:t>ториальной подсистемы Волгоградской области единой государственной системы предупреждения и ликвидации чрезвычайных ситуаций".</w:t>
      </w:r>
    </w:p>
    <w:p w:rsidR="007E0E82" w:rsidRDefault="00E312CF">
      <w:pPr>
        <w:pStyle w:val="20"/>
        <w:framePr w:w="8050" w:h="11000" w:hRule="exact" w:wrap="none" w:vAnchor="page" w:hAnchor="page" w:x="1038" w:y="3045"/>
        <w:shd w:val="clear" w:color="auto" w:fill="auto"/>
        <w:spacing w:line="218" w:lineRule="exact"/>
        <w:jc w:val="both"/>
      </w:pPr>
      <w:r>
        <w:t>Место и адрес, куда должны передаваться членами Товарищества решения (бюллетени): по</w:t>
      </w:r>
      <w:r>
        <w:softHyphen/>
        <w:t>мещение правления СНТ «Движенец» на территории СНТ.</w:t>
      </w:r>
    </w:p>
    <w:p w:rsidR="007E0E82" w:rsidRDefault="00E312CF">
      <w:pPr>
        <w:pStyle w:val="20"/>
        <w:framePr w:w="8050" w:h="11000" w:hRule="exact" w:wrap="none" w:vAnchor="page" w:hAnchor="page" w:x="1038" w:y="3045"/>
        <w:shd w:val="clear" w:color="auto" w:fill="auto"/>
        <w:spacing w:line="260" w:lineRule="exact"/>
        <w:jc w:val="both"/>
      </w:pPr>
      <w:r>
        <w:t>Период проведения заочного голосования: с 18 сентября 2021г. по 03 октября 2021г.</w:t>
      </w:r>
    </w:p>
    <w:p w:rsidR="007E0E82" w:rsidRDefault="00E312CF">
      <w:pPr>
        <w:pStyle w:val="20"/>
        <w:framePr w:w="8050" w:h="11000" w:hRule="exact" w:wrap="none" w:vAnchor="page" w:hAnchor="page" w:x="1038" w:y="3045"/>
        <w:shd w:val="clear" w:color="auto" w:fill="auto"/>
        <w:spacing w:line="260" w:lineRule="exact"/>
        <w:jc w:val="both"/>
      </w:pPr>
      <w:r>
        <w:t>Дата н время начала выдачи бланков бюллетеней: 18.09.2021 г. 09 ч. 00 мин.</w:t>
      </w:r>
    </w:p>
    <w:p w:rsidR="007E0E82" w:rsidRDefault="00E312CF">
      <w:pPr>
        <w:pStyle w:val="20"/>
        <w:framePr w:w="8050" w:h="11000" w:hRule="exact" w:wrap="none" w:vAnchor="page" w:hAnchor="page" w:x="1038" w:y="3045"/>
        <w:shd w:val="clear" w:color="auto" w:fill="auto"/>
        <w:spacing w:after="228" w:line="260" w:lineRule="exact"/>
        <w:jc w:val="left"/>
      </w:pPr>
      <w:r>
        <w:t>Дата н время окончания приема решений (бюллетеней): 03.10.2021 г. 18 ч. 00 мин. Окончательный подсчет голосов, принявших участие в голосовании: 03.10.2021г. 21 ч. 00_мин. Дата составления протокола: 04.10.2021 г.</w:t>
      </w:r>
    </w:p>
    <w:p w:rsidR="007E0E82" w:rsidRDefault="00E312CF">
      <w:pPr>
        <w:pStyle w:val="20"/>
        <w:framePr w:w="8050" w:h="11000" w:hRule="exact" w:wrap="none" w:vAnchor="page" w:hAnchor="page" w:x="1038" w:y="3045"/>
        <w:shd w:val="clear" w:color="auto" w:fill="auto"/>
        <w:spacing w:line="200" w:lineRule="exact"/>
        <w:jc w:val="both"/>
      </w:pPr>
      <w:r>
        <w:t>Общее количество членов СНТ «Движенец» на дату проведения Общего собрания составляет 173 человека.</w:t>
      </w:r>
    </w:p>
    <w:p w:rsidR="007E0E82" w:rsidRDefault="00E312CF">
      <w:pPr>
        <w:pStyle w:val="20"/>
        <w:framePr w:w="8050" w:h="11000" w:hRule="exact" w:wrap="none" w:vAnchor="page" w:hAnchor="page" w:x="1038" w:y="3045"/>
        <w:shd w:val="clear" w:color="auto" w:fill="auto"/>
        <w:jc w:val="both"/>
      </w:pPr>
      <w:r>
        <w:t>Согласно ведомости регистрации участников Общего собрания в заочной фор</w:t>
      </w:r>
      <w:r>
        <w:softHyphen/>
        <w:t>ме, зарегистрировались, получили бюллетени и проголосовали 105 членов СНТ «Движенец», всего выдано 125 бюллетеней.</w:t>
      </w:r>
    </w:p>
    <w:p w:rsidR="007E0E82" w:rsidRDefault="00E312CF">
      <w:pPr>
        <w:pStyle w:val="20"/>
        <w:framePr w:w="8050" w:h="11000" w:hRule="exact" w:wrap="none" w:vAnchor="page" w:hAnchor="page" w:x="1038" w:y="3045"/>
        <w:shd w:val="clear" w:color="auto" w:fill="auto"/>
        <w:spacing w:line="214" w:lineRule="exact"/>
        <w:jc w:val="both"/>
      </w:pPr>
      <w:r>
        <w:t>Кворум правомочности Общего собрания членов СНТ: заочное голосование считается состояв</w:t>
      </w:r>
      <w:r>
        <w:softHyphen/>
        <w:t>шимся, если в голосовании приняло участие более пятидесяти процентов членов Товарищества. В голосовании приняло участие 61% (более половины членов СНТ). Кворум есть.</w:t>
      </w:r>
    </w:p>
    <w:p w:rsidR="007E0E82" w:rsidRDefault="00E312CF">
      <w:pPr>
        <w:pStyle w:val="20"/>
        <w:framePr w:w="8050" w:h="11000" w:hRule="exact" w:wrap="none" w:vAnchor="page" w:hAnchor="page" w:x="1038" w:y="3045"/>
        <w:shd w:val="clear" w:color="auto" w:fill="auto"/>
        <w:spacing w:after="203"/>
        <w:jc w:val="both"/>
      </w:pPr>
      <w:r>
        <w:t>В соответствии с п.п. 19, 23, 24 ст.17 Федерального закона «О ведении гражданами садоводства и огородничества для собственных нужд» от 25.06.2017г. № 217-ФЗ общее собрание проводилось в заочной форме. Голосование при заочной форме проводилось путем заполнения бюллетеней. Заоч</w:t>
      </w:r>
      <w:r>
        <w:softHyphen/>
        <w:t>ное голосование было открытым, так как не может быть тайным.</w:t>
      </w:r>
    </w:p>
    <w:p w:rsidR="007E0E82" w:rsidRDefault="00E312CF">
      <w:pPr>
        <w:pStyle w:val="20"/>
        <w:framePr w:w="8050" w:h="11000" w:hRule="exact" w:wrap="none" w:vAnchor="page" w:hAnchor="page" w:x="1038" w:y="3045"/>
        <w:shd w:val="clear" w:color="auto" w:fill="auto"/>
        <w:spacing w:line="180" w:lineRule="exact"/>
        <w:jc w:val="both"/>
      </w:pPr>
      <w:r>
        <w:t>Председательствующий собрания - Председатель Правления Стешин С.Н.</w:t>
      </w:r>
    </w:p>
    <w:p w:rsidR="007E0E82" w:rsidRDefault="00E312CF">
      <w:pPr>
        <w:pStyle w:val="20"/>
        <w:framePr w:w="8050" w:h="11000" w:hRule="exact" w:wrap="none" w:vAnchor="page" w:hAnchor="page" w:x="1038" w:y="3045"/>
        <w:shd w:val="clear" w:color="auto" w:fill="auto"/>
        <w:spacing w:after="116" w:line="180" w:lineRule="exact"/>
        <w:jc w:val="both"/>
      </w:pPr>
      <w:r>
        <w:t>Секретарь собрания: Пескова С.А. (уч. 13).</w:t>
      </w:r>
    </w:p>
    <w:p w:rsidR="007E0E82" w:rsidRDefault="00E312CF">
      <w:pPr>
        <w:pStyle w:val="20"/>
        <w:framePr w:w="8050" w:h="11000" w:hRule="exact" w:wrap="none" w:vAnchor="page" w:hAnchor="page" w:x="1038" w:y="3045"/>
        <w:shd w:val="clear" w:color="auto" w:fill="auto"/>
        <w:spacing w:after="203"/>
        <w:jc w:val="both"/>
      </w:pPr>
      <w:r>
        <w:t>Подсчет голосов осуществлен членами счетной комиссией в составе: Козырев С.М. (уч.25). Болобо</w:t>
      </w:r>
      <w:r>
        <w:softHyphen/>
        <w:t>лов А.М. (уч.53), Кондратенко Н.А. (уч.22 м.2).</w:t>
      </w:r>
    </w:p>
    <w:p w:rsidR="007E0E82" w:rsidRDefault="00E312CF">
      <w:pPr>
        <w:pStyle w:val="20"/>
        <w:framePr w:w="8050" w:h="11000" w:hRule="exact" w:wrap="none" w:vAnchor="page" w:hAnchor="page" w:x="1038" w:y="3045"/>
        <w:shd w:val="clear" w:color="auto" w:fill="auto"/>
        <w:spacing w:after="107" w:line="180" w:lineRule="exact"/>
        <w:ind w:left="20"/>
      </w:pPr>
      <w:r>
        <w:t>Повестка дня общего собрания:</w:t>
      </w:r>
    </w:p>
    <w:p w:rsidR="007E0E82" w:rsidRDefault="00E312CF">
      <w:pPr>
        <w:pStyle w:val="20"/>
        <w:framePr w:w="8050" w:h="11000" w:hRule="exact" w:wrap="none" w:vAnchor="page" w:hAnchor="page" w:x="1038" w:y="3045"/>
        <w:numPr>
          <w:ilvl w:val="0"/>
          <w:numId w:val="1"/>
        </w:numPr>
        <w:shd w:val="clear" w:color="auto" w:fill="auto"/>
        <w:tabs>
          <w:tab w:val="left" w:pos="247"/>
        </w:tabs>
        <w:jc w:val="both"/>
      </w:pPr>
      <w:r>
        <w:t>Исключение и прием в члены СНТ «Движенец».</w:t>
      </w:r>
    </w:p>
    <w:p w:rsidR="007E0E82" w:rsidRDefault="00E312CF">
      <w:pPr>
        <w:pStyle w:val="20"/>
        <w:framePr w:w="8050" w:h="11000" w:hRule="exact" w:wrap="none" w:vAnchor="page" w:hAnchor="page" w:x="1038" w:y="3045"/>
        <w:numPr>
          <w:ilvl w:val="0"/>
          <w:numId w:val="1"/>
        </w:numPr>
        <w:shd w:val="clear" w:color="auto" w:fill="auto"/>
        <w:tabs>
          <w:tab w:val="left" w:pos="270"/>
        </w:tabs>
        <w:jc w:val="both"/>
      </w:pPr>
      <w:r>
        <w:t>Утверждение изменения Устава СН Г «Движенец».</w:t>
      </w:r>
    </w:p>
    <w:p w:rsidR="007E0E82" w:rsidRDefault="00E312CF">
      <w:pPr>
        <w:pStyle w:val="20"/>
        <w:framePr w:w="8050" w:h="11000" w:hRule="exact" w:wrap="none" w:vAnchor="page" w:hAnchor="page" w:x="1038" w:y="3045"/>
        <w:numPr>
          <w:ilvl w:val="0"/>
          <w:numId w:val="1"/>
        </w:numPr>
        <w:shd w:val="clear" w:color="auto" w:fill="auto"/>
        <w:tabs>
          <w:tab w:val="left" w:pos="270"/>
        </w:tabs>
        <w:jc w:val="both"/>
      </w:pPr>
      <w:r>
        <w:t>Утверждение отчёта ревизионной комиссии за 2020 год.</w:t>
      </w:r>
    </w:p>
    <w:p w:rsidR="007E0E82" w:rsidRDefault="00E312CF">
      <w:pPr>
        <w:pStyle w:val="20"/>
        <w:framePr w:w="8050" w:h="11000" w:hRule="exact" w:wrap="none" w:vAnchor="page" w:hAnchor="page" w:x="1038" w:y="3045"/>
        <w:numPr>
          <w:ilvl w:val="0"/>
          <w:numId w:val="1"/>
        </w:numPr>
        <w:shd w:val="clear" w:color="auto" w:fill="auto"/>
        <w:tabs>
          <w:tab w:val="left" w:pos="270"/>
        </w:tabs>
        <w:jc w:val="both"/>
      </w:pPr>
      <w:r>
        <w:t>Утверждение отчёта Правления о работе за 2020 год.</w:t>
      </w:r>
    </w:p>
    <w:p w:rsidR="007E0E82" w:rsidRDefault="00E312CF">
      <w:pPr>
        <w:pStyle w:val="a5"/>
        <w:framePr w:wrap="none" w:vAnchor="page" w:hAnchor="page" w:x="1090" w:y="14200"/>
        <w:shd w:val="clear" w:color="auto" w:fill="auto"/>
        <w:spacing w:line="160" w:lineRule="exact"/>
      </w:pPr>
      <w:r>
        <w:t>Протокол заочного голосования членов СНТ «Движенец» от 04.10.2021г.</w:t>
      </w:r>
    </w:p>
    <w:p w:rsidR="007E0E82" w:rsidRDefault="00E312CF">
      <w:pPr>
        <w:pStyle w:val="a5"/>
        <w:framePr w:wrap="none" w:vAnchor="page" w:hAnchor="page" w:x="8861" w:y="14182"/>
        <w:shd w:val="clear" w:color="auto" w:fill="auto"/>
        <w:spacing w:line="160" w:lineRule="exact"/>
      </w:pPr>
      <w:r>
        <w:t>1</w:t>
      </w:r>
    </w:p>
    <w:p w:rsidR="007E0E82" w:rsidRDefault="007E0E82">
      <w:pPr>
        <w:rPr>
          <w:sz w:val="2"/>
          <w:szCs w:val="2"/>
        </w:rPr>
        <w:sectPr w:rsidR="007E0E82">
          <w:pgSz w:w="9458" w:h="1457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0E82" w:rsidRDefault="00E312CF">
      <w:pPr>
        <w:pStyle w:val="20"/>
        <w:framePr w:w="8199" w:h="4313" w:hRule="exact" w:wrap="none" w:vAnchor="page" w:hAnchor="page" w:x="907" w:y="1099"/>
        <w:numPr>
          <w:ilvl w:val="0"/>
          <w:numId w:val="1"/>
        </w:numPr>
        <w:shd w:val="clear" w:color="auto" w:fill="auto"/>
        <w:tabs>
          <w:tab w:val="left" w:pos="323"/>
        </w:tabs>
        <w:spacing w:line="216" w:lineRule="exact"/>
        <w:jc w:val="both"/>
      </w:pPr>
      <w:r>
        <w:lastRenderedPageBreak/>
        <w:t>Утверждение сметы доходов и расходов на 2021 год на основе финансово-экономического обос</w:t>
      </w:r>
      <w:r>
        <w:softHyphen/>
        <w:t>нования. Утверждение размера членских и целевых взносов.</w:t>
      </w:r>
    </w:p>
    <w:p w:rsidR="007E0E82" w:rsidRDefault="00E312CF">
      <w:pPr>
        <w:pStyle w:val="20"/>
        <w:framePr w:w="8199" w:h="4313" w:hRule="exact" w:wrap="none" w:vAnchor="page" w:hAnchor="page" w:x="907" w:y="1099"/>
        <w:numPr>
          <w:ilvl w:val="0"/>
          <w:numId w:val="1"/>
        </w:numPr>
        <w:shd w:val="clear" w:color="auto" w:fill="auto"/>
        <w:tabs>
          <w:tab w:val="left" w:pos="323"/>
        </w:tabs>
        <w:spacing w:line="216" w:lineRule="exact"/>
        <w:jc w:val="both"/>
      </w:pPr>
      <w:r>
        <w:t>Утверждение плана работы на 2021-2022 гг.</w:t>
      </w:r>
    </w:p>
    <w:p w:rsidR="007E0E82" w:rsidRDefault="00E312CF">
      <w:pPr>
        <w:pStyle w:val="20"/>
        <w:framePr w:w="8199" w:h="4313" w:hRule="exact" w:wrap="none" w:vAnchor="page" w:hAnchor="page" w:x="907" w:y="1099"/>
        <w:numPr>
          <w:ilvl w:val="0"/>
          <w:numId w:val="1"/>
        </w:numPr>
        <w:shd w:val="clear" w:color="auto" w:fill="auto"/>
        <w:tabs>
          <w:tab w:val="left" w:pos="323"/>
        </w:tabs>
        <w:spacing w:line="216" w:lineRule="exact"/>
        <w:jc w:val="both"/>
      </w:pPr>
      <w:r>
        <w:t>Заключение на платной основе Соглашений об установлении частного сервитута земельного уча</w:t>
      </w:r>
      <w:r>
        <w:softHyphen/>
        <w:t>стка для обеспечения прокладки и эксплуатации поливочного трубопровода с СНТ, чьи коммуника</w:t>
      </w:r>
      <w:r>
        <w:softHyphen/>
        <w:t>ции проходят через земли, принадлежащие на праве собственности СНТ «Движенец».</w:t>
      </w:r>
    </w:p>
    <w:p w:rsidR="007E0E82" w:rsidRDefault="00E312CF">
      <w:pPr>
        <w:pStyle w:val="20"/>
        <w:framePr w:w="8199" w:h="4313" w:hRule="exact" w:wrap="none" w:vAnchor="page" w:hAnchor="page" w:x="907" w:y="1099"/>
        <w:numPr>
          <w:ilvl w:val="0"/>
          <w:numId w:val="1"/>
        </w:numPr>
        <w:shd w:val="clear" w:color="auto" w:fill="auto"/>
        <w:tabs>
          <w:tab w:val="left" w:pos="323"/>
        </w:tabs>
        <w:spacing w:line="216" w:lineRule="exact"/>
        <w:jc w:val="both"/>
      </w:pPr>
      <w:r>
        <w:t>Решение собрания на проведение питьевого трубопровода по территории СНТ «Движенец».</w:t>
      </w:r>
    </w:p>
    <w:p w:rsidR="007E0E82" w:rsidRDefault="00E312CF">
      <w:pPr>
        <w:pStyle w:val="20"/>
        <w:framePr w:w="8199" w:h="4313" w:hRule="exact" w:wrap="none" w:vAnchor="page" w:hAnchor="page" w:x="907" w:y="1099"/>
        <w:numPr>
          <w:ilvl w:val="0"/>
          <w:numId w:val="1"/>
        </w:numPr>
        <w:shd w:val="clear" w:color="auto" w:fill="auto"/>
        <w:tabs>
          <w:tab w:val="left" w:pos="327"/>
        </w:tabs>
        <w:spacing w:after="243" w:line="216" w:lineRule="exact"/>
        <w:jc w:val="both"/>
      </w:pPr>
      <w:r>
        <w:t>Пожелания и предложения по развитию СНТ «Движенец».</w:t>
      </w:r>
    </w:p>
    <w:p w:rsidR="007E0E82" w:rsidRDefault="00E312CF">
      <w:pPr>
        <w:pStyle w:val="20"/>
        <w:framePr w:w="8199" w:h="4313" w:hRule="exact" w:wrap="none" w:vAnchor="page" w:hAnchor="page" w:x="907" w:y="1099"/>
        <w:shd w:val="clear" w:color="auto" w:fill="auto"/>
        <w:spacing w:line="212" w:lineRule="exact"/>
        <w:jc w:val="both"/>
      </w:pPr>
      <w:r>
        <w:t xml:space="preserve">В соответствии со ст.17 Федер&amp;зьного закона от 29.07.2017 </w:t>
      </w:r>
      <w:r>
        <w:rPr>
          <w:lang w:val="en-US" w:eastAsia="en-US" w:bidi="en-US"/>
        </w:rPr>
        <w:t>N</w:t>
      </w:r>
      <w:r w:rsidRPr="009F43A8">
        <w:rPr>
          <w:lang w:eastAsia="en-US" w:bidi="en-US"/>
        </w:rPr>
        <w:t xml:space="preserve"> </w:t>
      </w:r>
      <w:r>
        <w:t>217-ФЗ (ред. от 22.12.2020) "О веде</w:t>
      </w:r>
      <w:r>
        <w:softHyphen/>
        <w:t>нии гражданами садоводства и огородничества для собственных нужд и о внесении изменений в отдельные законодательные акты Российской Федерации":</w:t>
      </w:r>
    </w:p>
    <w:p w:rsidR="007E0E82" w:rsidRDefault="00E312CF">
      <w:pPr>
        <w:pStyle w:val="20"/>
        <w:framePr w:w="8199" w:h="4313" w:hRule="exact" w:wrap="none" w:vAnchor="page" w:hAnchor="page" w:x="907" w:y="1099"/>
        <w:numPr>
          <w:ilvl w:val="0"/>
          <w:numId w:val="2"/>
        </w:numPr>
        <w:shd w:val="clear" w:color="auto" w:fill="auto"/>
        <w:tabs>
          <w:tab w:val="left" w:pos="251"/>
        </w:tabs>
        <w:spacing w:line="216" w:lineRule="exact"/>
        <w:jc w:val="both"/>
      </w:pPr>
      <w:r>
        <w:t>решения общего собрания членов товарищества по вопросам повестки №№ 2 и 5 принимаются квалифицированным большинством не менее двух третей голосов от общего числа принявших уча</w:t>
      </w:r>
      <w:r>
        <w:softHyphen/>
        <w:t>стие в общем собрании членов товарищества, что составляет 70 голосов.</w:t>
      </w:r>
    </w:p>
    <w:p w:rsidR="007E0E82" w:rsidRDefault="00E312CF">
      <w:pPr>
        <w:pStyle w:val="20"/>
        <w:framePr w:w="8199" w:h="4313" w:hRule="exact" w:wrap="none" w:vAnchor="page" w:hAnchor="page" w:x="907" w:y="1099"/>
        <w:numPr>
          <w:ilvl w:val="0"/>
          <w:numId w:val="2"/>
        </w:numPr>
        <w:shd w:val="clear" w:color="auto" w:fill="auto"/>
        <w:tabs>
          <w:tab w:val="left" w:pos="251"/>
        </w:tabs>
        <w:spacing w:after="266" w:line="212" w:lineRule="exact"/>
        <w:jc w:val="both"/>
      </w:pPr>
      <w:r>
        <w:t>решение по всем остальным вопросам считается принятым, если за него отдано необходимое большинство голосов (простое большинство), принявших участие в голосовании.</w:t>
      </w:r>
    </w:p>
    <w:p w:rsidR="007E0E82" w:rsidRDefault="00E312CF">
      <w:pPr>
        <w:pStyle w:val="20"/>
        <w:framePr w:w="8199" w:h="4313" w:hRule="exact" w:wrap="none" w:vAnchor="page" w:hAnchor="page" w:x="907" w:y="1099"/>
        <w:shd w:val="clear" w:color="auto" w:fill="auto"/>
        <w:spacing w:line="180" w:lineRule="exact"/>
      </w:pPr>
      <w:r>
        <w:t>РЕШЕНИЯ СОБРАНИЯ:</w:t>
      </w:r>
    </w:p>
    <w:p w:rsidR="007E0E82" w:rsidRDefault="00E312CF">
      <w:pPr>
        <w:pStyle w:val="20"/>
        <w:framePr w:w="8199" w:h="2962" w:hRule="exact" w:wrap="none" w:vAnchor="page" w:hAnchor="page" w:x="907" w:y="5621"/>
        <w:shd w:val="clear" w:color="auto" w:fill="auto"/>
        <w:spacing w:line="180" w:lineRule="exact"/>
        <w:jc w:val="both"/>
      </w:pPr>
      <w:r>
        <w:t>ВОПРОС 1.</w:t>
      </w:r>
    </w:p>
    <w:p w:rsidR="007E0E82" w:rsidRDefault="00E312CF">
      <w:pPr>
        <w:pStyle w:val="20"/>
        <w:framePr w:w="8199" w:h="2962" w:hRule="exact" w:wrap="none" w:vAnchor="page" w:hAnchor="page" w:x="907" w:y="5621"/>
        <w:numPr>
          <w:ilvl w:val="0"/>
          <w:numId w:val="3"/>
        </w:numPr>
        <w:shd w:val="clear" w:color="auto" w:fill="auto"/>
        <w:tabs>
          <w:tab w:val="left" w:pos="327"/>
        </w:tabs>
        <w:spacing w:line="180" w:lineRule="exact"/>
        <w:jc w:val="both"/>
      </w:pPr>
      <w:r>
        <w:t>Исключить из членов СНТ «Движенец» списком:</w:t>
      </w:r>
    </w:p>
    <w:p w:rsidR="007E0E82" w:rsidRDefault="00E312CF">
      <w:pPr>
        <w:pStyle w:val="20"/>
        <w:framePr w:w="8199" w:h="2962" w:hRule="exact" w:wrap="none" w:vAnchor="page" w:hAnchor="page" w:x="907" w:y="5621"/>
        <w:numPr>
          <w:ilvl w:val="0"/>
          <w:numId w:val="4"/>
        </w:numPr>
        <w:shd w:val="clear" w:color="auto" w:fill="auto"/>
        <w:tabs>
          <w:tab w:val="left" w:pos="306"/>
        </w:tabs>
        <w:spacing w:line="212" w:lineRule="exact"/>
        <w:jc w:val="both"/>
      </w:pPr>
      <w:r>
        <w:t>Бачурин В.М участок №24</w:t>
      </w:r>
    </w:p>
    <w:p w:rsidR="007E0E82" w:rsidRDefault="00E312CF">
      <w:pPr>
        <w:pStyle w:val="20"/>
        <w:framePr w:w="8199" w:h="2962" w:hRule="exact" w:wrap="none" w:vAnchor="page" w:hAnchor="page" w:x="907" w:y="5621"/>
        <w:numPr>
          <w:ilvl w:val="0"/>
          <w:numId w:val="4"/>
        </w:numPr>
        <w:shd w:val="clear" w:color="auto" w:fill="auto"/>
        <w:tabs>
          <w:tab w:val="left" w:pos="327"/>
        </w:tabs>
        <w:spacing w:line="212" w:lineRule="exact"/>
        <w:jc w:val="both"/>
      </w:pPr>
      <w:r>
        <w:t>Жирнов А.И участок №36</w:t>
      </w:r>
    </w:p>
    <w:p w:rsidR="007E0E82" w:rsidRDefault="00E312CF">
      <w:pPr>
        <w:pStyle w:val="20"/>
        <w:framePr w:w="8199" w:h="2962" w:hRule="exact" w:wrap="none" w:vAnchor="page" w:hAnchor="page" w:x="907" w:y="5621"/>
        <w:numPr>
          <w:ilvl w:val="0"/>
          <w:numId w:val="4"/>
        </w:numPr>
        <w:shd w:val="clear" w:color="auto" w:fill="auto"/>
        <w:tabs>
          <w:tab w:val="left" w:pos="327"/>
        </w:tabs>
        <w:spacing w:line="212" w:lineRule="exact"/>
        <w:jc w:val="both"/>
      </w:pPr>
      <w:r>
        <w:t>Иванов А.В участок №114</w:t>
      </w:r>
    </w:p>
    <w:p w:rsidR="007E0E82" w:rsidRDefault="00E312CF">
      <w:pPr>
        <w:pStyle w:val="20"/>
        <w:framePr w:w="8199" w:h="2962" w:hRule="exact" w:wrap="none" w:vAnchor="page" w:hAnchor="page" w:x="907" w:y="5621"/>
        <w:numPr>
          <w:ilvl w:val="0"/>
          <w:numId w:val="4"/>
        </w:numPr>
        <w:shd w:val="clear" w:color="auto" w:fill="auto"/>
        <w:tabs>
          <w:tab w:val="left" w:pos="327"/>
        </w:tabs>
        <w:spacing w:line="212" w:lineRule="exact"/>
        <w:jc w:val="both"/>
      </w:pPr>
      <w:r>
        <w:t>Кравченко АЛО участок №117</w:t>
      </w:r>
    </w:p>
    <w:p w:rsidR="007E0E82" w:rsidRDefault="00E312CF">
      <w:pPr>
        <w:pStyle w:val="20"/>
        <w:framePr w:w="8199" w:h="2962" w:hRule="exact" w:wrap="none" w:vAnchor="page" w:hAnchor="page" w:x="907" w:y="5621"/>
        <w:numPr>
          <w:ilvl w:val="0"/>
          <w:numId w:val="4"/>
        </w:numPr>
        <w:shd w:val="clear" w:color="auto" w:fill="auto"/>
        <w:tabs>
          <w:tab w:val="left" w:pos="327"/>
        </w:tabs>
        <w:spacing w:line="212" w:lineRule="exact"/>
        <w:jc w:val="both"/>
      </w:pPr>
      <w:r>
        <w:t>Крылова Е.Е участок №5 (2 массив)</w:t>
      </w:r>
    </w:p>
    <w:p w:rsidR="007E0E82" w:rsidRDefault="00E312CF">
      <w:pPr>
        <w:pStyle w:val="20"/>
        <w:framePr w:w="8199" w:h="2962" w:hRule="exact" w:wrap="none" w:vAnchor="page" w:hAnchor="page" w:x="907" w:y="5621"/>
        <w:numPr>
          <w:ilvl w:val="0"/>
          <w:numId w:val="4"/>
        </w:numPr>
        <w:shd w:val="clear" w:color="auto" w:fill="auto"/>
        <w:tabs>
          <w:tab w:val="left" w:pos="327"/>
        </w:tabs>
        <w:spacing w:line="212" w:lineRule="exact"/>
        <w:jc w:val="both"/>
      </w:pPr>
      <w:r>
        <w:t>Евко А.И участок №28 (2 массив)</w:t>
      </w:r>
    </w:p>
    <w:p w:rsidR="007E0E82" w:rsidRDefault="00E312CF">
      <w:pPr>
        <w:pStyle w:val="20"/>
        <w:framePr w:w="8199" w:h="2962" w:hRule="exact" w:wrap="none" w:vAnchor="page" w:hAnchor="page" w:x="907" w:y="5621"/>
        <w:numPr>
          <w:ilvl w:val="0"/>
          <w:numId w:val="4"/>
        </w:numPr>
        <w:shd w:val="clear" w:color="auto" w:fill="auto"/>
        <w:tabs>
          <w:tab w:val="left" w:pos="327"/>
        </w:tabs>
        <w:spacing w:line="212" w:lineRule="exact"/>
        <w:jc w:val="both"/>
      </w:pPr>
      <w:r>
        <w:t>Евсеенко П.Д участок№44 (2 массив)</w:t>
      </w:r>
    </w:p>
    <w:p w:rsidR="007E0E82" w:rsidRDefault="00E312CF">
      <w:pPr>
        <w:pStyle w:val="20"/>
        <w:framePr w:w="8199" w:h="2962" w:hRule="exact" w:wrap="none" w:vAnchor="page" w:hAnchor="page" w:x="907" w:y="5621"/>
        <w:numPr>
          <w:ilvl w:val="0"/>
          <w:numId w:val="3"/>
        </w:numPr>
        <w:shd w:val="clear" w:color="auto" w:fill="auto"/>
        <w:tabs>
          <w:tab w:val="left" w:pos="348"/>
        </w:tabs>
        <w:spacing w:line="180" w:lineRule="exact"/>
        <w:jc w:val="both"/>
      </w:pPr>
      <w:r>
        <w:t xml:space="preserve">Принять в члены </w:t>
      </w:r>
      <w:r>
        <w:rPr>
          <w:lang w:val="en-US" w:eastAsia="en-US" w:bidi="en-US"/>
        </w:rPr>
        <w:t>CHI</w:t>
      </w:r>
      <w:r w:rsidRPr="009F43A8">
        <w:rPr>
          <w:lang w:eastAsia="en-US" w:bidi="en-US"/>
        </w:rPr>
        <w:t xml:space="preserve">' </w:t>
      </w:r>
      <w:r>
        <w:t>«Движенец» списком:</w:t>
      </w:r>
    </w:p>
    <w:p w:rsidR="007E0E82" w:rsidRDefault="00E312CF">
      <w:pPr>
        <w:pStyle w:val="20"/>
        <w:framePr w:w="8199" w:h="2962" w:hRule="exact" w:wrap="none" w:vAnchor="page" w:hAnchor="page" w:x="907" w:y="5621"/>
        <w:shd w:val="clear" w:color="auto" w:fill="auto"/>
        <w:spacing w:line="216" w:lineRule="exact"/>
        <w:jc w:val="both"/>
      </w:pPr>
      <w:r>
        <w:t>1 .Киримов Р.Н участок №114</w:t>
      </w:r>
    </w:p>
    <w:p w:rsidR="007E0E82" w:rsidRDefault="00E312CF">
      <w:pPr>
        <w:pStyle w:val="20"/>
        <w:framePr w:w="8199" w:h="2962" w:hRule="exact" w:wrap="none" w:vAnchor="page" w:hAnchor="page" w:x="907" w:y="5621"/>
        <w:numPr>
          <w:ilvl w:val="0"/>
          <w:numId w:val="5"/>
        </w:numPr>
        <w:shd w:val="clear" w:color="auto" w:fill="auto"/>
        <w:tabs>
          <w:tab w:val="left" w:pos="327"/>
        </w:tabs>
        <w:spacing w:line="216" w:lineRule="exact"/>
        <w:jc w:val="both"/>
      </w:pPr>
      <w:r>
        <w:t>Михина Н.А участок №117</w:t>
      </w:r>
    </w:p>
    <w:p w:rsidR="007E0E82" w:rsidRDefault="00E312CF">
      <w:pPr>
        <w:pStyle w:val="20"/>
        <w:framePr w:w="8199" w:h="2962" w:hRule="exact" w:wrap="none" w:vAnchor="page" w:hAnchor="page" w:x="907" w:y="5621"/>
        <w:numPr>
          <w:ilvl w:val="0"/>
          <w:numId w:val="5"/>
        </w:numPr>
        <w:shd w:val="clear" w:color="auto" w:fill="auto"/>
        <w:tabs>
          <w:tab w:val="left" w:pos="327"/>
        </w:tabs>
        <w:spacing w:line="216" w:lineRule="exact"/>
        <w:jc w:val="both"/>
      </w:pPr>
      <w:r>
        <w:t>Хромов Е.В участок №44 (2 массив)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1"/>
        <w:gridCol w:w="1334"/>
        <w:gridCol w:w="1567"/>
        <w:gridCol w:w="3621"/>
      </w:tblGrid>
      <w:tr w:rsidR="007E0E82">
        <w:trPr>
          <w:trHeight w:hRule="exact" w:val="24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8153" w:h="491" w:wrap="none" w:vAnchor="page" w:hAnchor="page" w:x="907" w:y="8760"/>
              <w:shd w:val="clear" w:color="auto" w:fill="auto"/>
              <w:spacing w:line="180" w:lineRule="exact"/>
            </w:pPr>
            <w:r>
              <w:rPr>
                <w:rStyle w:val="21"/>
              </w:rPr>
              <w:t>За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8153" w:h="491" w:wrap="none" w:vAnchor="page" w:hAnchor="page" w:x="907" w:y="8760"/>
              <w:shd w:val="clear" w:color="auto" w:fill="auto"/>
              <w:spacing w:line="180" w:lineRule="exact"/>
            </w:pPr>
            <w:r>
              <w:rPr>
                <w:rStyle w:val="21"/>
              </w:rPr>
              <w:t>Против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8153" w:h="491" w:wrap="none" w:vAnchor="page" w:hAnchor="page" w:x="907" w:y="8760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1"/>
              </w:rPr>
              <w:t>Воздержались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E82" w:rsidRDefault="007E0E82">
            <w:pPr>
              <w:framePr w:w="8153" w:h="491" w:wrap="none" w:vAnchor="page" w:hAnchor="page" w:x="907" w:y="8760"/>
              <w:rPr>
                <w:sz w:val="10"/>
                <w:szCs w:val="10"/>
              </w:rPr>
            </w:pPr>
          </w:p>
        </w:tc>
      </w:tr>
      <w:tr w:rsidR="007E0E82">
        <w:trPr>
          <w:trHeight w:hRule="exact" w:val="24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E82" w:rsidRDefault="00E312CF">
            <w:pPr>
              <w:pStyle w:val="20"/>
              <w:framePr w:w="8153" w:h="491" w:wrap="none" w:vAnchor="page" w:hAnchor="page" w:x="907" w:y="8760"/>
              <w:shd w:val="clear" w:color="auto" w:fill="auto"/>
              <w:spacing w:line="180" w:lineRule="exact"/>
            </w:pPr>
            <w:r>
              <w:rPr>
                <w:rStyle w:val="21"/>
              </w:rPr>
              <w:t>104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E82" w:rsidRDefault="00E312CF">
            <w:pPr>
              <w:pStyle w:val="20"/>
              <w:framePr w:w="8153" w:h="491" w:wrap="none" w:vAnchor="page" w:hAnchor="page" w:x="907" w:y="8760"/>
              <w:shd w:val="clear" w:color="auto" w:fill="auto"/>
              <w:spacing w:line="18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E82" w:rsidRDefault="00E312CF">
            <w:pPr>
              <w:pStyle w:val="20"/>
              <w:framePr w:w="8153" w:h="491" w:wrap="none" w:vAnchor="page" w:hAnchor="page" w:x="907" w:y="8760"/>
              <w:shd w:val="clear" w:color="auto" w:fill="auto"/>
              <w:spacing w:line="18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E82" w:rsidRDefault="00E312CF">
            <w:pPr>
              <w:pStyle w:val="20"/>
              <w:framePr w:w="8153" w:h="491" w:wrap="none" w:vAnchor="page" w:hAnchor="page" w:x="907" w:y="8760"/>
              <w:shd w:val="clear" w:color="auto" w:fill="auto"/>
              <w:spacing w:line="180" w:lineRule="exact"/>
            </w:pPr>
            <w:r>
              <w:rPr>
                <w:rStyle w:val="21"/>
              </w:rPr>
              <w:t>Решение принято</w:t>
            </w:r>
          </w:p>
        </w:tc>
      </w:tr>
    </w:tbl>
    <w:p w:rsidR="007E0E82" w:rsidRDefault="00E312CF">
      <w:pPr>
        <w:pStyle w:val="a7"/>
        <w:framePr w:w="8119" w:h="471" w:hRule="exact" w:wrap="none" w:vAnchor="page" w:hAnchor="page" w:x="971" w:y="9517"/>
        <w:shd w:val="clear" w:color="auto" w:fill="auto"/>
        <w:tabs>
          <w:tab w:val="left" w:leader="underscore" w:pos="8064"/>
        </w:tabs>
      </w:pPr>
      <w:r>
        <w:t xml:space="preserve">ВОПРОС 2. Утвердить изменения Устава Товарищества собственников недвижимости </w:t>
      </w:r>
      <w:r>
        <w:rPr>
          <w:rStyle w:val="a8"/>
        </w:rPr>
        <w:t>СНТ «Движенец».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1338"/>
        <w:gridCol w:w="1567"/>
        <w:gridCol w:w="3621"/>
      </w:tblGrid>
      <w:tr w:rsidR="007E0E82">
        <w:trPr>
          <w:trHeight w:hRule="exact" w:val="24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8149" w:h="487" w:wrap="none" w:vAnchor="page" w:hAnchor="page" w:x="916" w:y="9958"/>
              <w:shd w:val="clear" w:color="auto" w:fill="auto"/>
              <w:spacing w:line="180" w:lineRule="exact"/>
            </w:pPr>
            <w:r>
              <w:rPr>
                <w:rStyle w:val="21"/>
              </w:rPr>
              <w:t>За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8149" w:h="487" w:wrap="none" w:vAnchor="page" w:hAnchor="page" w:x="916" w:y="9958"/>
              <w:shd w:val="clear" w:color="auto" w:fill="auto"/>
              <w:spacing w:line="180" w:lineRule="exact"/>
            </w:pPr>
            <w:r>
              <w:rPr>
                <w:rStyle w:val="21"/>
              </w:rPr>
              <w:t>Против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8149" w:h="487" w:wrap="none" w:vAnchor="page" w:hAnchor="page" w:x="916" w:y="9958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1"/>
              </w:rPr>
              <w:t>Воздержались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E82" w:rsidRDefault="007E0E82">
            <w:pPr>
              <w:framePr w:w="8149" w:h="487" w:wrap="none" w:vAnchor="page" w:hAnchor="page" w:x="916" w:y="9958"/>
              <w:rPr>
                <w:sz w:val="10"/>
                <w:szCs w:val="10"/>
              </w:rPr>
            </w:pPr>
          </w:p>
        </w:tc>
      </w:tr>
      <w:tr w:rsidR="007E0E82">
        <w:trPr>
          <w:trHeight w:hRule="exact" w:val="24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8149" w:h="487" w:wrap="none" w:vAnchor="page" w:hAnchor="page" w:x="916" w:y="9958"/>
              <w:shd w:val="clear" w:color="auto" w:fill="auto"/>
              <w:spacing w:line="180" w:lineRule="exact"/>
            </w:pPr>
            <w:r>
              <w:rPr>
                <w:rStyle w:val="21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8149" w:h="487" w:wrap="none" w:vAnchor="page" w:hAnchor="page" w:x="916" w:y="9958"/>
              <w:shd w:val="clear" w:color="auto" w:fill="auto"/>
              <w:spacing w:line="18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E82" w:rsidRDefault="00E312CF">
            <w:pPr>
              <w:pStyle w:val="20"/>
              <w:framePr w:w="8149" w:h="487" w:wrap="none" w:vAnchor="page" w:hAnchor="page" w:x="916" w:y="9958"/>
              <w:shd w:val="clear" w:color="auto" w:fill="auto"/>
              <w:spacing w:line="18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E82" w:rsidRDefault="00E312CF">
            <w:pPr>
              <w:pStyle w:val="20"/>
              <w:framePr w:w="8149" w:h="487" w:wrap="none" w:vAnchor="page" w:hAnchor="page" w:x="916" w:y="9958"/>
              <w:shd w:val="clear" w:color="auto" w:fill="auto"/>
              <w:spacing w:line="180" w:lineRule="exact"/>
            </w:pPr>
            <w:r>
              <w:rPr>
                <w:rStyle w:val="21"/>
              </w:rPr>
              <w:t>Решение принято</w:t>
            </w:r>
          </w:p>
        </w:tc>
      </w:tr>
    </w:tbl>
    <w:p w:rsidR="007E0E82" w:rsidRDefault="00E312CF">
      <w:pPr>
        <w:pStyle w:val="a7"/>
        <w:framePr w:wrap="none" w:vAnchor="page" w:hAnchor="page" w:x="975" w:y="10725"/>
        <w:shd w:val="clear" w:color="auto" w:fill="auto"/>
        <w:spacing w:line="180" w:lineRule="exact"/>
        <w:jc w:val="left"/>
      </w:pPr>
      <w:r>
        <w:rPr>
          <w:rStyle w:val="a8"/>
        </w:rPr>
        <w:t>ВОПРОС 3. Утвердить отчет ревизионной комиссии за 2020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1338"/>
        <w:gridCol w:w="1563"/>
        <w:gridCol w:w="3625"/>
      </w:tblGrid>
      <w:tr w:rsidR="007E0E82">
        <w:trPr>
          <w:trHeight w:hRule="exact" w:val="24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8149" w:h="491" w:wrap="none" w:vAnchor="page" w:hAnchor="page" w:x="920" w:y="10933"/>
              <w:shd w:val="clear" w:color="auto" w:fill="auto"/>
              <w:spacing w:line="180" w:lineRule="exact"/>
            </w:pPr>
            <w:r>
              <w:rPr>
                <w:rStyle w:val="21"/>
              </w:rPr>
              <w:t>За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8149" w:h="491" w:wrap="none" w:vAnchor="page" w:hAnchor="page" w:x="920" w:y="10933"/>
              <w:shd w:val="clear" w:color="auto" w:fill="auto"/>
              <w:spacing w:line="180" w:lineRule="exact"/>
            </w:pPr>
            <w:r>
              <w:rPr>
                <w:rStyle w:val="21"/>
              </w:rPr>
              <w:t>Против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8149" w:h="491" w:wrap="none" w:vAnchor="page" w:hAnchor="page" w:x="920" w:y="10933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1"/>
              </w:rPr>
              <w:t>Воздержались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E82" w:rsidRDefault="007E0E82">
            <w:pPr>
              <w:framePr w:w="8149" w:h="491" w:wrap="none" w:vAnchor="page" w:hAnchor="page" w:x="920" w:y="10933"/>
              <w:rPr>
                <w:sz w:val="10"/>
                <w:szCs w:val="10"/>
              </w:rPr>
            </w:pPr>
          </w:p>
        </w:tc>
      </w:tr>
      <w:tr w:rsidR="007E0E82">
        <w:trPr>
          <w:trHeight w:hRule="exact" w:val="24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E82" w:rsidRDefault="00E312CF">
            <w:pPr>
              <w:pStyle w:val="20"/>
              <w:framePr w:w="8149" w:h="491" w:wrap="none" w:vAnchor="page" w:hAnchor="page" w:x="920" w:y="10933"/>
              <w:shd w:val="clear" w:color="auto" w:fill="auto"/>
              <w:spacing w:line="180" w:lineRule="exact"/>
            </w:pPr>
            <w:r>
              <w:rPr>
                <w:rStyle w:val="21"/>
              </w:rPr>
              <w:t>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E82" w:rsidRDefault="00E312CF">
            <w:pPr>
              <w:pStyle w:val="20"/>
              <w:framePr w:w="8149" w:h="491" w:wrap="none" w:vAnchor="page" w:hAnchor="page" w:x="920" w:y="10933"/>
              <w:shd w:val="clear" w:color="auto" w:fill="auto"/>
              <w:spacing w:line="18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E82" w:rsidRDefault="00E312CF">
            <w:pPr>
              <w:pStyle w:val="20"/>
              <w:framePr w:w="8149" w:h="491" w:wrap="none" w:vAnchor="page" w:hAnchor="page" w:x="920" w:y="10933"/>
              <w:shd w:val="clear" w:color="auto" w:fill="auto"/>
              <w:spacing w:line="18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E82" w:rsidRDefault="00E312CF">
            <w:pPr>
              <w:pStyle w:val="20"/>
              <w:framePr w:w="8149" w:h="491" w:wrap="none" w:vAnchor="page" w:hAnchor="page" w:x="920" w:y="10933"/>
              <w:shd w:val="clear" w:color="auto" w:fill="auto"/>
              <w:spacing w:line="180" w:lineRule="exact"/>
            </w:pPr>
            <w:r>
              <w:rPr>
                <w:rStyle w:val="21"/>
              </w:rPr>
              <w:t>Решение принято</w:t>
            </w:r>
          </w:p>
        </w:tc>
      </w:tr>
    </w:tbl>
    <w:p w:rsidR="007E0E82" w:rsidRDefault="00E312CF">
      <w:pPr>
        <w:pStyle w:val="a7"/>
        <w:framePr w:w="8132" w:h="492" w:hRule="exact" w:wrap="none" w:vAnchor="page" w:hAnchor="page" w:x="975" w:y="11682"/>
        <w:shd w:val="clear" w:color="auto" w:fill="auto"/>
        <w:tabs>
          <w:tab w:val="left" w:leader="underscore" w:pos="8068"/>
        </w:tabs>
      </w:pPr>
      <w:r>
        <w:t>ВОПРОС 4. Утвердить отчет Правления за 2020 г. Признать работу Правлен</w:t>
      </w:r>
      <w:r w:rsidR="00C06B74">
        <w:t>ия за 2020г. удов</w:t>
      </w:r>
      <w:r w:rsidR="00C06B74">
        <w:softHyphen/>
        <w:t>летворительной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1"/>
        <w:gridCol w:w="1334"/>
        <w:gridCol w:w="1563"/>
        <w:gridCol w:w="3630"/>
      </w:tblGrid>
      <w:tr w:rsidR="007E0E82">
        <w:trPr>
          <w:trHeight w:hRule="exact" w:val="24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8157" w:h="487" w:wrap="none" w:vAnchor="page" w:hAnchor="page" w:x="920" w:y="12123"/>
              <w:shd w:val="clear" w:color="auto" w:fill="auto"/>
              <w:spacing w:line="180" w:lineRule="exact"/>
            </w:pPr>
            <w:r>
              <w:rPr>
                <w:rStyle w:val="21"/>
              </w:rPr>
              <w:t>За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8157" w:h="487" w:wrap="none" w:vAnchor="page" w:hAnchor="page" w:x="920" w:y="12123"/>
              <w:shd w:val="clear" w:color="auto" w:fill="auto"/>
              <w:spacing w:line="180" w:lineRule="exact"/>
            </w:pPr>
            <w:r>
              <w:rPr>
                <w:rStyle w:val="21"/>
              </w:rPr>
              <w:t>Против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8157" w:h="487" w:wrap="none" w:vAnchor="page" w:hAnchor="page" w:x="920" w:y="12123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1"/>
              </w:rPr>
              <w:t>Воздержались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E82" w:rsidRDefault="007E0E82">
            <w:pPr>
              <w:framePr w:w="8157" w:h="487" w:wrap="none" w:vAnchor="page" w:hAnchor="page" w:x="920" w:y="12123"/>
              <w:rPr>
                <w:sz w:val="10"/>
                <w:szCs w:val="10"/>
              </w:rPr>
            </w:pPr>
          </w:p>
        </w:tc>
      </w:tr>
      <w:tr w:rsidR="007E0E82">
        <w:trPr>
          <w:trHeight w:hRule="exact" w:val="241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E82" w:rsidRDefault="00E312CF">
            <w:pPr>
              <w:pStyle w:val="20"/>
              <w:framePr w:w="8157" w:h="487" w:wrap="none" w:vAnchor="page" w:hAnchor="page" w:x="920" w:y="12123"/>
              <w:shd w:val="clear" w:color="auto" w:fill="auto"/>
              <w:spacing w:line="180" w:lineRule="exact"/>
            </w:pPr>
            <w:r>
              <w:rPr>
                <w:rStyle w:val="21"/>
              </w:rPr>
              <w:t>103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8157" w:h="487" w:wrap="none" w:vAnchor="page" w:hAnchor="page" w:x="920" w:y="12123"/>
              <w:shd w:val="clear" w:color="auto" w:fill="auto"/>
              <w:spacing w:line="18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8157" w:h="487" w:wrap="none" w:vAnchor="page" w:hAnchor="page" w:x="920" w:y="12123"/>
              <w:shd w:val="clear" w:color="auto" w:fill="auto"/>
              <w:spacing w:line="18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E82" w:rsidRDefault="00E312CF">
            <w:pPr>
              <w:pStyle w:val="20"/>
              <w:framePr w:w="8157" w:h="487" w:wrap="none" w:vAnchor="page" w:hAnchor="page" w:x="920" w:y="12123"/>
              <w:shd w:val="clear" w:color="auto" w:fill="auto"/>
              <w:spacing w:line="180" w:lineRule="exact"/>
            </w:pPr>
            <w:r>
              <w:rPr>
                <w:rStyle w:val="21"/>
              </w:rPr>
              <w:t>Решение принято</w:t>
            </w:r>
          </w:p>
        </w:tc>
      </w:tr>
    </w:tbl>
    <w:p w:rsidR="007E0E82" w:rsidRDefault="00E312CF">
      <w:pPr>
        <w:pStyle w:val="20"/>
        <w:framePr w:w="8199" w:h="940" w:hRule="exact" w:wrap="none" w:vAnchor="page" w:hAnchor="page" w:x="907" w:y="12864"/>
        <w:shd w:val="clear" w:color="auto" w:fill="auto"/>
        <w:spacing w:line="216" w:lineRule="exact"/>
        <w:jc w:val="both"/>
      </w:pPr>
      <w:r>
        <w:t>ВОПРОС 5. Утвердить смету доходов и расходов на 2021г.</w:t>
      </w:r>
    </w:p>
    <w:p w:rsidR="007E0E82" w:rsidRDefault="00E312CF">
      <w:pPr>
        <w:pStyle w:val="20"/>
        <w:framePr w:w="8199" w:h="940" w:hRule="exact" w:wrap="none" w:vAnchor="page" w:hAnchor="page" w:x="907" w:y="12864"/>
        <w:shd w:val="clear" w:color="auto" w:fill="auto"/>
        <w:spacing w:line="216" w:lineRule="exact"/>
        <w:jc w:val="left"/>
      </w:pPr>
      <w:r>
        <w:t>Установить членский взнос в сумме 1220 руб. с одной сотки садового земельного участка. Установить целевой вз</w:t>
      </w:r>
      <w:r w:rsidR="00C06B74">
        <w:t>н</w:t>
      </w:r>
      <w:r>
        <w:t>ос в сумме 3936 руб. с одного садового земельною участка.</w:t>
      </w:r>
    </w:p>
    <w:p w:rsidR="007E0E82" w:rsidRDefault="00C06B74">
      <w:pPr>
        <w:pStyle w:val="20"/>
        <w:framePr w:w="8199" w:h="940" w:hRule="exact" w:wrap="none" w:vAnchor="page" w:hAnchor="page" w:x="907" w:y="12864"/>
        <w:shd w:val="clear" w:color="auto" w:fill="auto"/>
        <w:spacing w:line="216" w:lineRule="exact"/>
        <w:jc w:val="both"/>
      </w:pPr>
      <w:r>
        <w:t>Для граждан</w:t>
      </w:r>
      <w:r w:rsidR="00E312CF">
        <w:t>, ведущих садоводство в индивидуальном порядке, установить членский и целе-</w:t>
      </w:r>
    </w:p>
    <w:p w:rsidR="007E0E82" w:rsidRDefault="00E312CF">
      <w:pPr>
        <w:pStyle w:val="a5"/>
        <w:framePr w:wrap="none" w:vAnchor="page" w:hAnchor="page" w:x="992" w:y="13904"/>
        <w:shd w:val="clear" w:color="auto" w:fill="auto"/>
        <w:spacing w:line="160" w:lineRule="exact"/>
      </w:pPr>
      <w:r>
        <w:rPr>
          <w:rStyle w:val="TimesNewRoman65pt"/>
          <w:rFonts w:eastAsia="Calibri"/>
        </w:rPr>
        <w:t xml:space="preserve">Ппптпипп </w:t>
      </w:r>
      <w:r>
        <w:t xml:space="preserve">чапчнпгл тлпггтания </w:t>
      </w:r>
      <w:r>
        <w:rPr>
          <w:rStyle w:val="TimesNewRoman65pt0"/>
          <w:rFonts w:eastAsia="Calibri"/>
        </w:rPr>
        <w:t xml:space="preserve">члрнгж </w:t>
      </w:r>
      <w:r>
        <w:t xml:space="preserve">СНТ «Лниженеи» </w:t>
      </w:r>
      <w:r>
        <w:rPr>
          <w:rStyle w:val="TimesNewRoman65pt"/>
          <w:rFonts w:eastAsia="Calibri"/>
        </w:rPr>
        <w:t xml:space="preserve">ОТ </w:t>
      </w:r>
      <w:r>
        <w:t>04.10.2021г.</w:t>
      </w:r>
    </w:p>
    <w:p w:rsidR="007E0E82" w:rsidRDefault="00E312CF">
      <w:pPr>
        <w:pStyle w:val="23"/>
        <w:framePr w:wrap="none" w:vAnchor="page" w:hAnchor="page" w:x="8870" w:y="13892"/>
        <w:shd w:val="clear" w:color="auto" w:fill="auto"/>
        <w:spacing w:line="160" w:lineRule="exact"/>
      </w:pPr>
      <w:r>
        <w:t>2</w:t>
      </w:r>
    </w:p>
    <w:p w:rsidR="007E0E82" w:rsidRDefault="007E0E82">
      <w:pPr>
        <w:rPr>
          <w:sz w:val="2"/>
          <w:szCs w:val="2"/>
        </w:rPr>
        <w:sectPr w:rsidR="007E0E82">
          <w:pgSz w:w="9458" w:h="1457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0E82" w:rsidRDefault="00E312CF">
      <w:pPr>
        <w:pStyle w:val="30"/>
        <w:framePr w:wrap="none" w:vAnchor="page" w:hAnchor="page" w:x="1001" w:y="1520"/>
        <w:shd w:val="clear" w:color="auto" w:fill="auto"/>
        <w:spacing w:line="190" w:lineRule="exact"/>
      </w:pPr>
      <w:r>
        <w:rPr>
          <w:rStyle w:val="31"/>
        </w:rPr>
        <w:lastRenderedPageBreak/>
        <w:t>вой взнос в том же размере н сроком оплаты, что и для членов СНТ.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6"/>
        <w:gridCol w:w="1296"/>
        <w:gridCol w:w="1516"/>
        <w:gridCol w:w="3515"/>
      </w:tblGrid>
      <w:tr w:rsidR="007E0E82">
        <w:trPr>
          <w:trHeight w:hRule="exact" w:val="23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7903" w:h="474" w:wrap="none" w:vAnchor="page" w:hAnchor="page" w:x="946" w:y="1736"/>
              <w:shd w:val="clear" w:color="auto" w:fill="auto"/>
              <w:spacing w:line="180" w:lineRule="exact"/>
            </w:pPr>
            <w:r>
              <w:rPr>
                <w:rStyle w:val="21"/>
              </w:rPr>
              <w:t>За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7903" w:h="474" w:wrap="none" w:vAnchor="page" w:hAnchor="page" w:x="946" w:y="1736"/>
              <w:shd w:val="clear" w:color="auto" w:fill="auto"/>
              <w:spacing w:line="180" w:lineRule="exact"/>
            </w:pPr>
            <w:r>
              <w:rPr>
                <w:rStyle w:val="21"/>
              </w:rPr>
              <w:t>Против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7903" w:h="474" w:wrap="none" w:vAnchor="page" w:hAnchor="page" w:x="946" w:y="1736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1"/>
              </w:rPr>
              <w:t>Воздержались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E82" w:rsidRDefault="007E0E82">
            <w:pPr>
              <w:framePr w:w="7903" w:h="474" w:wrap="none" w:vAnchor="page" w:hAnchor="page" w:x="946" w:y="1736"/>
              <w:rPr>
                <w:sz w:val="10"/>
                <w:szCs w:val="10"/>
              </w:rPr>
            </w:pPr>
          </w:p>
        </w:tc>
      </w:tr>
      <w:tr w:rsidR="007E0E82">
        <w:trPr>
          <w:trHeight w:hRule="exact" w:val="23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7903" w:h="474" w:wrap="none" w:vAnchor="page" w:hAnchor="page" w:x="946" w:y="1736"/>
              <w:shd w:val="clear" w:color="auto" w:fill="auto"/>
              <w:spacing w:line="180" w:lineRule="exact"/>
            </w:pPr>
            <w:r>
              <w:rPr>
                <w:rStyle w:val="21"/>
              </w:rPr>
              <w:t>102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7903" w:h="474" w:wrap="none" w:vAnchor="page" w:hAnchor="page" w:x="946" w:y="1736"/>
              <w:shd w:val="clear" w:color="auto" w:fill="auto"/>
              <w:spacing w:line="1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7903" w:h="474" w:wrap="none" w:vAnchor="page" w:hAnchor="page" w:x="946" w:y="1736"/>
              <w:shd w:val="clear" w:color="auto" w:fill="auto"/>
              <w:spacing w:line="18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E82" w:rsidRDefault="00E312CF">
            <w:pPr>
              <w:pStyle w:val="20"/>
              <w:framePr w:w="7903" w:h="474" w:wrap="none" w:vAnchor="page" w:hAnchor="page" w:x="946" w:y="1736"/>
              <w:shd w:val="clear" w:color="auto" w:fill="auto"/>
              <w:spacing w:line="180" w:lineRule="exact"/>
            </w:pPr>
            <w:r>
              <w:rPr>
                <w:rStyle w:val="21"/>
              </w:rPr>
              <w:t>Решение принято</w:t>
            </w:r>
          </w:p>
        </w:tc>
      </w:tr>
    </w:tbl>
    <w:p w:rsidR="007E0E82" w:rsidRDefault="00E312CF">
      <w:pPr>
        <w:pStyle w:val="a7"/>
        <w:framePr w:wrap="none" w:vAnchor="page" w:hAnchor="page" w:x="1006" w:y="2472"/>
        <w:shd w:val="clear" w:color="auto" w:fill="auto"/>
        <w:spacing w:line="180" w:lineRule="exact"/>
        <w:jc w:val="left"/>
      </w:pPr>
      <w:r>
        <w:rPr>
          <w:rStyle w:val="a8"/>
        </w:rPr>
        <w:t>ВОПРОС 6. Утвердить план работ на 2021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0"/>
        <w:gridCol w:w="1292"/>
        <w:gridCol w:w="1516"/>
        <w:gridCol w:w="3511"/>
      </w:tblGrid>
      <w:tr w:rsidR="007E0E82">
        <w:trPr>
          <w:trHeight w:hRule="exact" w:val="233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7899" w:h="470" w:wrap="none" w:vAnchor="page" w:hAnchor="page" w:x="951" w:y="2680"/>
              <w:shd w:val="clear" w:color="auto" w:fill="auto"/>
              <w:spacing w:line="180" w:lineRule="exact"/>
            </w:pPr>
            <w:r>
              <w:rPr>
                <w:rStyle w:val="21"/>
              </w:rPr>
              <w:t>За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7899" w:h="470" w:wrap="none" w:vAnchor="page" w:hAnchor="page" w:x="951" w:y="2680"/>
              <w:shd w:val="clear" w:color="auto" w:fill="auto"/>
              <w:spacing w:line="180" w:lineRule="exact"/>
            </w:pPr>
            <w:r>
              <w:rPr>
                <w:rStyle w:val="21"/>
              </w:rPr>
              <w:t>Против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7899" w:h="470" w:wrap="none" w:vAnchor="page" w:hAnchor="page" w:x="951" w:y="2680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1"/>
              </w:rPr>
              <w:t>Воздержались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E82" w:rsidRDefault="007E0E82">
            <w:pPr>
              <w:framePr w:w="7899" w:h="470" w:wrap="none" w:vAnchor="page" w:hAnchor="page" w:x="951" w:y="2680"/>
              <w:rPr>
                <w:sz w:val="10"/>
                <w:szCs w:val="10"/>
              </w:rPr>
            </w:pPr>
          </w:p>
        </w:tc>
      </w:tr>
      <w:tr w:rsidR="007E0E82">
        <w:trPr>
          <w:trHeight w:hRule="exact" w:val="23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E82" w:rsidRDefault="00E312CF">
            <w:pPr>
              <w:pStyle w:val="20"/>
              <w:framePr w:w="7899" w:h="470" w:wrap="none" w:vAnchor="page" w:hAnchor="page" w:x="951" w:y="2680"/>
              <w:shd w:val="clear" w:color="auto" w:fill="auto"/>
              <w:spacing w:line="180" w:lineRule="exact"/>
            </w:pPr>
            <w:r>
              <w:rPr>
                <w:rStyle w:val="21"/>
              </w:rPr>
              <w:t>103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E82" w:rsidRDefault="00E312CF">
            <w:pPr>
              <w:pStyle w:val="20"/>
              <w:framePr w:w="7899" w:h="470" w:wrap="none" w:vAnchor="page" w:hAnchor="page" w:x="951" w:y="2680"/>
              <w:shd w:val="clear" w:color="auto" w:fill="auto"/>
              <w:spacing w:line="18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7899" w:h="470" w:wrap="none" w:vAnchor="page" w:hAnchor="page" w:x="951" w:y="2680"/>
              <w:shd w:val="clear" w:color="auto" w:fill="auto"/>
              <w:spacing w:line="1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E82" w:rsidRDefault="00E312CF">
            <w:pPr>
              <w:pStyle w:val="20"/>
              <w:framePr w:w="7899" w:h="470" w:wrap="none" w:vAnchor="page" w:hAnchor="page" w:x="951" w:y="2680"/>
              <w:shd w:val="clear" w:color="auto" w:fill="auto"/>
              <w:spacing w:line="180" w:lineRule="exact"/>
            </w:pPr>
            <w:r>
              <w:rPr>
                <w:rStyle w:val="21"/>
              </w:rPr>
              <w:t>Решение принято</w:t>
            </w:r>
          </w:p>
        </w:tc>
      </w:tr>
    </w:tbl>
    <w:p w:rsidR="007E0E82" w:rsidRDefault="00E312CF">
      <w:pPr>
        <w:pStyle w:val="a7"/>
        <w:framePr w:w="7878" w:h="877" w:hRule="exact" w:wrap="none" w:vAnchor="page" w:hAnchor="page" w:x="1010" w:y="3404"/>
        <w:shd w:val="clear" w:color="auto" w:fill="auto"/>
        <w:tabs>
          <w:tab w:val="left" w:leader="underscore" w:pos="7818"/>
        </w:tabs>
      </w:pPr>
      <w:r>
        <w:t xml:space="preserve">ВОПРОС 7. Заключить на платной основе Соглашения об установлении частного сервитута земельного участка для обеспечения прокладки и эксплуатации поливочного трубопровода с СНТ, чьи коммуникации проходят через земли, принадлежащие на праве собственности СНТ </w:t>
      </w:r>
      <w:r>
        <w:rPr>
          <w:rStyle w:val="a8"/>
        </w:rPr>
        <w:t>«Движенец».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6"/>
        <w:gridCol w:w="1296"/>
        <w:gridCol w:w="1516"/>
        <w:gridCol w:w="3515"/>
      </w:tblGrid>
      <w:tr w:rsidR="007E0E82">
        <w:trPr>
          <w:trHeight w:hRule="exact" w:val="23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7903" w:h="479" w:wrap="none" w:vAnchor="page" w:hAnchor="page" w:x="959" w:y="4252"/>
              <w:shd w:val="clear" w:color="auto" w:fill="auto"/>
              <w:spacing w:line="180" w:lineRule="exact"/>
            </w:pPr>
            <w:r>
              <w:rPr>
                <w:rStyle w:val="21"/>
              </w:rPr>
              <w:t>За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7903" w:h="479" w:wrap="none" w:vAnchor="page" w:hAnchor="page" w:x="959" w:y="4252"/>
              <w:shd w:val="clear" w:color="auto" w:fill="auto"/>
              <w:spacing w:line="180" w:lineRule="exact"/>
            </w:pPr>
            <w:r>
              <w:rPr>
                <w:rStyle w:val="21"/>
              </w:rPr>
              <w:t>Против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7903" w:h="479" w:wrap="none" w:vAnchor="page" w:hAnchor="page" w:x="959" w:y="4252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1"/>
              </w:rPr>
              <w:t>Воздержались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E82" w:rsidRDefault="007E0E82">
            <w:pPr>
              <w:framePr w:w="7903" w:h="479" w:wrap="none" w:vAnchor="page" w:hAnchor="page" w:x="959" w:y="4252"/>
              <w:rPr>
                <w:sz w:val="10"/>
                <w:szCs w:val="10"/>
              </w:rPr>
            </w:pPr>
          </w:p>
        </w:tc>
      </w:tr>
      <w:tr w:rsidR="007E0E82">
        <w:trPr>
          <w:trHeight w:hRule="exact" w:val="241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E82" w:rsidRDefault="00E312CF">
            <w:pPr>
              <w:pStyle w:val="20"/>
              <w:framePr w:w="7903" w:h="479" w:wrap="none" w:vAnchor="page" w:hAnchor="page" w:x="959" w:y="4252"/>
              <w:shd w:val="clear" w:color="auto" w:fill="auto"/>
              <w:spacing w:line="180" w:lineRule="exact"/>
            </w:pPr>
            <w:r>
              <w:rPr>
                <w:rStyle w:val="21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E82" w:rsidRDefault="00E312CF">
            <w:pPr>
              <w:pStyle w:val="20"/>
              <w:framePr w:w="7903" w:h="479" w:wrap="none" w:vAnchor="page" w:hAnchor="page" w:x="959" w:y="4252"/>
              <w:shd w:val="clear" w:color="auto" w:fill="auto"/>
              <w:spacing w:line="18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E82" w:rsidRDefault="00E312CF">
            <w:pPr>
              <w:pStyle w:val="20"/>
              <w:framePr w:w="7903" w:h="479" w:wrap="none" w:vAnchor="page" w:hAnchor="page" w:x="959" w:y="4252"/>
              <w:shd w:val="clear" w:color="auto" w:fill="auto"/>
              <w:spacing w:line="18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E82" w:rsidRDefault="00E312CF">
            <w:pPr>
              <w:pStyle w:val="20"/>
              <w:framePr w:w="7903" w:h="479" w:wrap="none" w:vAnchor="page" w:hAnchor="page" w:x="959" w:y="4252"/>
              <w:shd w:val="clear" w:color="auto" w:fill="auto"/>
              <w:spacing w:line="180" w:lineRule="exact"/>
            </w:pPr>
            <w:r>
              <w:rPr>
                <w:rStyle w:val="21"/>
              </w:rPr>
              <w:t>Решение принято</w:t>
            </w:r>
          </w:p>
        </w:tc>
      </w:tr>
    </w:tbl>
    <w:p w:rsidR="007E0E82" w:rsidRDefault="00E312CF">
      <w:pPr>
        <w:pStyle w:val="a7"/>
        <w:framePr w:wrap="none" w:vAnchor="page" w:hAnchor="page" w:x="1018" w:y="4997"/>
        <w:shd w:val="clear" w:color="auto" w:fill="auto"/>
        <w:spacing w:line="180" w:lineRule="exact"/>
        <w:jc w:val="left"/>
      </w:pPr>
      <w:r>
        <w:rPr>
          <w:rStyle w:val="a8"/>
        </w:rPr>
        <w:t>ВОПРОС 8. Разрешить проведение питьевого трубопровода по территории СНТ «Движенец».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1"/>
        <w:gridCol w:w="1296"/>
        <w:gridCol w:w="1516"/>
        <w:gridCol w:w="3520"/>
      </w:tblGrid>
      <w:tr w:rsidR="007E0E82">
        <w:trPr>
          <w:trHeight w:hRule="exact" w:val="23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7903" w:h="470" w:wrap="none" w:vAnchor="page" w:hAnchor="page" w:x="963" w:y="5196"/>
              <w:shd w:val="clear" w:color="auto" w:fill="auto"/>
              <w:spacing w:line="180" w:lineRule="exact"/>
            </w:pPr>
            <w:r>
              <w:rPr>
                <w:rStyle w:val="21"/>
              </w:rPr>
              <w:t>За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7903" w:h="470" w:wrap="none" w:vAnchor="page" w:hAnchor="page" w:x="963" w:y="5196"/>
              <w:shd w:val="clear" w:color="auto" w:fill="auto"/>
              <w:spacing w:line="180" w:lineRule="exact"/>
            </w:pPr>
            <w:r>
              <w:rPr>
                <w:rStyle w:val="21"/>
              </w:rPr>
              <w:t>Против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7903" w:h="470" w:wrap="none" w:vAnchor="page" w:hAnchor="page" w:x="963" w:y="5196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1"/>
              </w:rPr>
              <w:t>Воздержались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E82" w:rsidRDefault="007E0E82">
            <w:pPr>
              <w:framePr w:w="7903" w:h="470" w:wrap="none" w:vAnchor="page" w:hAnchor="page" w:x="963" w:y="5196"/>
              <w:rPr>
                <w:sz w:val="10"/>
                <w:szCs w:val="10"/>
              </w:rPr>
            </w:pPr>
          </w:p>
        </w:tc>
      </w:tr>
      <w:tr w:rsidR="007E0E82">
        <w:trPr>
          <w:trHeight w:hRule="exact" w:val="237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E82" w:rsidRDefault="00E312CF">
            <w:pPr>
              <w:pStyle w:val="20"/>
              <w:framePr w:w="7903" w:h="470" w:wrap="none" w:vAnchor="page" w:hAnchor="page" w:x="963" w:y="5196"/>
              <w:shd w:val="clear" w:color="auto" w:fill="auto"/>
              <w:spacing w:line="180" w:lineRule="exact"/>
            </w:pPr>
            <w:r>
              <w:rPr>
                <w:rStyle w:val="21"/>
              </w:rPr>
              <w:t>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7903" w:h="470" w:wrap="none" w:vAnchor="page" w:hAnchor="page" w:x="963" w:y="5196"/>
              <w:shd w:val="clear" w:color="auto" w:fill="auto"/>
              <w:spacing w:line="180" w:lineRule="exact"/>
            </w:pPr>
            <w:r>
              <w:rPr>
                <w:rStyle w:val="21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0E82" w:rsidRDefault="00E312CF">
            <w:pPr>
              <w:pStyle w:val="20"/>
              <w:framePr w:w="7903" w:h="470" w:wrap="none" w:vAnchor="page" w:hAnchor="page" w:x="963" w:y="5196"/>
              <w:shd w:val="clear" w:color="auto" w:fill="auto"/>
              <w:spacing w:line="180" w:lineRule="exact"/>
            </w:pPr>
            <w:r>
              <w:rPr>
                <w:rStyle w:val="21"/>
              </w:rPr>
              <w:t>22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E82" w:rsidRDefault="00E312CF">
            <w:pPr>
              <w:pStyle w:val="20"/>
              <w:framePr w:w="7903" w:h="470" w:wrap="none" w:vAnchor="page" w:hAnchor="page" w:x="963" w:y="5196"/>
              <w:shd w:val="clear" w:color="auto" w:fill="auto"/>
              <w:spacing w:line="180" w:lineRule="exact"/>
            </w:pPr>
            <w:r>
              <w:rPr>
                <w:rStyle w:val="21"/>
              </w:rPr>
              <w:t>Решение принято</w:t>
            </w:r>
          </w:p>
        </w:tc>
      </w:tr>
    </w:tbl>
    <w:p w:rsidR="007E0E82" w:rsidRDefault="00E312CF">
      <w:pPr>
        <w:pStyle w:val="20"/>
        <w:framePr w:w="7962" w:h="3163" w:hRule="exact" w:wrap="none" w:vAnchor="page" w:hAnchor="page" w:x="946" w:y="5917"/>
        <w:shd w:val="clear" w:color="auto" w:fill="auto"/>
        <w:spacing w:line="216" w:lineRule="exact"/>
        <w:jc w:val="both"/>
      </w:pPr>
      <w:r>
        <w:t>ВОПРОС 9. Пожелания и предложения по развитию СНТ «Движенец».</w:t>
      </w:r>
    </w:p>
    <w:p w:rsidR="007E0E82" w:rsidRDefault="00E312CF">
      <w:pPr>
        <w:pStyle w:val="20"/>
        <w:framePr w:w="7962" w:h="3163" w:hRule="exact" w:wrap="none" w:vAnchor="page" w:hAnchor="page" w:x="946" w:y="5917"/>
        <w:shd w:val="clear" w:color="auto" w:fill="auto"/>
        <w:spacing w:line="216" w:lineRule="exact"/>
        <w:ind w:right="160"/>
        <w:jc w:val="both"/>
      </w:pPr>
      <w:r>
        <w:t xml:space="preserve">Предложения и пожелания по развитию </w:t>
      </w:r>
      <w:r>
        <w:rPr>
          <w:lang w:val="en-US" w:eastAsia="en-US" w:bidi="en-US"/>
        </w:rPr>
        <w:t>CUT</w:t>
      </w:r>
      <w:r w:rsidRPr="009F43A8">
        <w:rPr>
          <w:lang w:eastAsia="en-US" w:bidi="en-US"/>
        </w:rPr>
        <w:t xml:space="preserve"> </w:t>
      </w:r>
      <w:r>
        <w:t>«Движенец» в основном сводились к следующим темам:</w:t>
      </w:r>
    </w:p>
    <w:p w:rsidR="007E0E82" w:rsidRDefault="00E312CF">
      <w:pPr>
        <w:pStyle w:val="20"/>
        <w:framePr w:w="7962" w:h="3163" w:hRule="exact" w:wrap="none" w:vAnchor="page" w:hAnchor="page" w:x="946" w:y="5917"/>
        <w:numPr>
          <w:ilvl w:val="0"/>
          <w:numId w:val="2"/>
        </w:numPr>
        <w:shd w:val="clear" w:color="auto" w:fill="auto"/>
        <w:tabs>
          <w:tab w:val="left" w:pos="250"/>
        </w:tabs>
        <w:spacing w:line="216" w:lineRule="exact"/>
        <w:jc w:val="both"/>
      </w:pPr>
      <w:r>
        <w:t>установить освещение близ участков собственников, написавших данные пожелания;</w:t>
      </w:r>
    </w:p>
    <w:p w:rsidR="007E0E82" w:rsidRDefault="00E312CF">
      <w:pPr>
        <w:pStyle w:val="20"/>
        <w:framePr w:w="7962" w:h="3163" w:hRule="exact" w:wrap="none" w:vAnchor="page" w:hAnchor="page" w:x="946" w:y="5917"/>
        <w:numPr>
          <w:ilvl w:val="0"/>
          <w:numId w:val="2"/>
        </w:numPr>
        <w:shd w:val="clear" w:color="auto" w:fill="auto"/>
        <w:tabs>
          <w:tab w:val="left" w:pos="250"/>
        </w:tabs>
        <w:spacing w:line="216" w:lineRule="exact"/>
        <w:jc w:val="both"/>
      </w:pPr>
      <w:r>
        <w:t>вернуть мусорные баки ближе к месту, где они раньше стояли;</w:t>
      </w:r>
    </w:p>
    <w:p w:rsidR="007E0E82" w:rsidRDefault="00E312CF">
      <w:pPr>
        <w:pStyle w:val="20"/>
        <w:framePr w:w="7962" w:h="3163" w:hRule="exact" w:wrap="none" w:vAnchor="page" w:hAnchor="page" w:x="946" w:y="5917"/>
        <w:numPr>
          <w:ilvl w:val="0"/>
          <w:numId w:val="2"/>
        </w:numPr>
        <w:shd w:val="clear" w:color="auto" w:fill="auto"/>
        <w:tabs>
          <w:tab w:val="left" w:pos="250"/>
        </w:tabs>
        <w:spacing w:line="216" w:lineRule="exact"/>
        <w:jc w:val="both"/>
      </w:pPr>
      <w:r>
        <w:t>провести свет на 2 массиве вдоль дороги на 1 улице;</w:t>
      </w:r>
    </w:p>
    <w:p w:rsidR="007E0E82" w:rsidRDefault="00E312CF">
      <w:pPr>
        <w:pStyle w:val="20"/>
        <w:framePr w:w="7962" w:h="3163" w:hRule="exact" w:wrap="none" w:vAnchor="page" w:hAnchor="page" w:x="946" w:y="5917"/>
        <w:numPr>
          <w:ilvl w:val="0"/>
          <w:numId w:val="2"/>
        </w:numPr>
        <w:shd w:val="clear" w:color="auto" w:fill="auto"/>
        <w:tabs>
          <w:tab w:val="left" w:pos="250"/>
        </w:tabs>
        <w:spacing w:line="216" w:lineRule="exact"/>
        <w:jc w:val="both"/>
      </w:pPr>
      <w:r>
        <w:t>закрыть проезд на пляж посторонним машинам;</w:t>
      </w:r>
    </w:p>
    <w:p w:rsidR="007E0E82" w:rsidRDefault="00E312CF">
      <w:pPr>
        <w:pStyle w:val="20"/>
        <w:framePr w:w="7962" w:h="3163" w:hRule="exact" w:wrap="none" w:vAnchor="page" w:hAnchor="page" w:x="946" w:y="5917"/>
        <w:numPr>
          <w:ilvl w:val="0"/>
          <w:numId w:val="2"/>
        </w:numPr>
        <w:shd w:val="clear" w:color="auto" w:fill="auto"/>
        <w:tabs>
          <w:tab w:val="left" w:pos="254"/>
        </w:tabs>
        <w:spacing w:line="216" w:lineRule="exact"/>
        <w:jc w:val="both"/>
      </w:pPr>
      <w:r>
        <w:t>перейти на прямые договоры с энергосбытом;</w:t>
      </w:r>
    </w:p>
    <w:p w:rsidR="007E0E82" w:rsidRDefault="00E312CF">
      <w:pPr>
        <w:pStyle w:val="20"/>
        <w:framePr w:w="7962" w:h="3163" w:hRule="exact" w:wrap="none" w:vAnchor="page" w:hAnchor="page" w:x="946" w:y="5917"/>
        <w:numPr>
          <w:ilvl w:val="0"/>
          <w:numId w:val="2"/>
        </w:numPr>
        <w:shd w:val="clear" w:color="auto" w:fill="auto"/>
        <w:tabs>
          <w:tab w:val="left" w:pos="254"/>
        </w:tabs>
        <w:spacing w:line="216" w:lineRule="exact"/>
        <w:jc w:val="both"/>
      </w:pPr>
      <w:r>
        <w:t>и другие.</w:t>
      </w:r>
    </w:p>
    <w:p w:rsidR="007E0E82" w:rsidRDefault="00E312CF">
      <w:pPr>
        <w:pStyle w:val="20"/>
        <w:framePr w:w="7962" w:h="3163" w:hRule="exact" w:wrap="none" w:vAnchor="page" w:hAnchor="page" w:x="946" w:y="5917"/>
        <w:shd w:val="clear" w:color="auto" w:fill="auto"/>
        <w:spacing w:line="212" w:lineRule="exact"/>
        <w:jc w:val="both"/>
      </w:pPr>
      <w:r>
        <w:t>Подводя итог по девятому вопросу повестки собрания, благодарим всех неравнодушных членов СНТ, думающих, чтобы жизнь людей нашего общества стала удобной и комфортной, и написавших свои пожелания и предложения. Для продолжения обсуждения поднятых Вами тем и возможности их реализации, приглашаем Вас, а также других инициативных собственников, имеющих свой взгляд на развитие нашего общества, в Правление в часы его работы.</w:t>
      </w:r>
    </w:p>
    <w:p w:rsidR="007E0E82" w:rsidRDefault="00E312CF">
      <w:pPr>
        <w:pStyle w:val="20"/>
        <w:framePr w:w="7962" w:h="475" w:hRule="exact" w:wrap="none" w:vAnchor="page" w:hAnchor="page" w:x="946" w:y="9329"/>
        <w:shd w:val="clear" w:color="auto" w:fill="auto"/>
        <w:spacing w:line="208" w:lineRule="exact"/>
        <w:ind w:firstLine="700"/>
        <w:jc w:val="left"/>
      </w:pPr>
      <w:r>
        <w:t>По итогам голосования решения приняты по всем вопросам значительным большинством голосов собственников. Благодарим всех за участие в собрании!</w:t>
      </w:r>
    </w:p>
    <w:p w:rsidR="007E0E82" w:rsidRDefault="00E312CF">
      <w:pPr>
        <w:pStyle w:val="20"/>
        <w:framePr w:w="7962" w:h="1714" w:hRule="exact" w:wrap="none" w:vAnchor="page" w:hAnchor="page" w:x="946" w:y="10164"/>
        <w:shd w:val="clear" w:color="auto" w:fill="auto"/>
        <w:spacing w:line="208" w:lineRule="exact"/>
        <w:jc w:val="both"/>
      </w:pPr>
      <w:r>
        <w:t>Приложения:</w:t>
      </w:r>
    </w:p>
    <w:p w:rsidR="007E0E82" w:rsidRDefault="00E312CF">
      <w:pPr>
        <w:pStyle w:val="20"/>
        <w:framePr w:w="7962" w:h="1714" w:hRule="exact" w:wrap="none" w:vAnchor="page" w:hAnchor="page" w:x="946" w:y="10164"/>
        <w:numPr>
          <w:ilvl w:val="0"/>
          <w:numId w:val="6"/>
        </w:numPr>
        <w:shd w:val="clear" w:color="auto" w:fill="auto"/>
        <w:tabs>
          <w:tab w:val="left" w:pos="712"/>
        </w:tabs>
        <w:spacing w:line="208" w:lineRule="exact"/>
        <w:ind w:left="420"/>
        <w:jc w:val="both"/>
      </w:pPr>
      <w:r>
        <w:t>Устав Товарищества собственников недвижимости «Движенец».</w:t>
      </w:r>
    </w:p>
    <w:p w:rsidR="007E0E82" w:rsidRDefault="00E312CF">
      <w:pPr>
        <w:pStyle w:val="20"/>
        <w:framePr w:w="7962" w:h="1714" w:hRule="exact" w:wrap="none" w:vAnchor="page" w:hAnchor="page" w:x="946" w:y="10164"/>
        <w:numPr>
          <w:ilvl w:val="0"/>
          <w:numId w:val="6"/>
        </w:numPr>
        <w:shd w:val="clear" w:color="auto" w:fill="auto"/>
        <w:tabs>
          <w:tab w:val="left" w:pos="738"/>
        </w:tabs>
        <w:spacing w:line="208" w:lineRule="exact"/>
        <w:ind w:left="420"/>
        <w:jc w:val="both"/>
      </w:pPr>
      <w:r>
        <w:t>Отчет ревизионной комиссии за 2020 г.</w:t>
      </w:r>
    </w:p>
    <w:p w:rsidR="007E0E82" w:rsidRDefault="00E312CF">
      <w:pPr>
        <w:pStyle w:val="20"/>
        <w:framePr w:w="7962" w:h="1714" w:hRule="exact" w:wrap="none" w:vAnchor="page" w:hAnchor="page" w:x="946" w:y="10164"/>
        <w:numPr>
          <w:ilvl w:val="0"/>
          <w:numId w:val="6"/>
        </w:numPr>
        <w:shd w:val="clear" w:color="auto" w:fill="auto"/>
        <w:tabs>
          <w:tab w:val="left" w:pos="738"/>
        </w:tabs>
        <w:spacing w:line="208" w:lineRule="exact"/>
        <w:ind w:left="420"/>
        <w:jc w:val="both"/>
      </w:pPr>
      <w:r>
        <w:t>Отчет Правления за 2020 г.</w:t>
      </w:r>
    </w:p>
    <w:p w:rsidR="007E0E82" w:rsidRDefault="00E312CF">
      <w:pPr>
        <w:pStyle w:val="20"/>
        <w:framePr w:w="7962" w:h="1714" w:hRule="exact" w:wrap="none" w:vAnchor="page" w:hAnchor="page" w:x="946" w:y="10164"/>
        <w:numPr>
          <w:ilvl w:val="0"/>
          <w:numId w:val="6"/>
        </w:numPr>
        <w:shd w:val="clear" w:color="auto" w:fill="auto"/>
        <w:tabs>
          <w:tab w:val="left" w:pos="738"/>
        </w:tabs>
        <w:spacing w:line="208" w:lineRule="exact"/>
        <w:ind w:left="420"/>
        <w:jc w:val="both"/>
      </w:pPr>
      <w:r>
        <w:t>Смета доходов и расходов на 2021 г.</w:t>
      </w:r>
    </w:p>
    <w:p w:rsidR="007E0E82" w:rsidRDefault="00E312CF">
      <w:pPr>
        <w:pStyle w:val="20"/>
        <w:framePr w:w="7962" w:h="1714" w:hRule="exact" w:wrap="none" w:vAnchor="page" w:hAnchor="page" w:x="946" w:y="10164"/>
        <w:numPr>
          <w:ilvl w:val="0"/>
          <w:numId w:val="6"/>
        </w:numPr>
        <w:shd w:val="clear" w:color="auto" w:fill="auto"/>
        <w:tabs>
          <w:tab w:val="left" w:pos="738"/>
        </w:tabs>
        <w:spacing w:line="208" w:lineRule="exact"/>
        <w:ind w:left="420"/>
        <w:jc w:val="both"/>
      </w:pPr>
      <w:r>
        <w:t>План работ на 2021 г.</w:t>
      </w:r>
    </w:p>
    <w:p w:rsidR="007E0E82" w:rsidRDefault="00E312CF">
      <w:pPr>
        <w:pStyle w:val="20"/>
        <w:framePr w:w="7962" w:h="1714" w:hRule="exact" w:wrap="none" w:vAnchor="page" w:hAnchor="page" w:x="946" w:y="10164"/>
        <w:numPr>
          <w:ilvl w:val="0"/>
          <w:numId w:val="6"/>
        </w:numPr>
        <w:shd w:val="clear" w:color="auto" w:fill="auto"/>
        <w:tabs>
          <w:tab w:val="left" w:pos="738"/>
        </w:tabs>
        <w:spacing w:line="208" w:lineRule="exact"/>
        <w:ind w:left="420"/>
        <w:jc w:val="both"/>
      </w:pPr>
      <w:r>
        <w:t>Список членов СН Г «Движенец», принявших участие в Общем собрании.</w:t>
      </w:r>
    </w:p>
    <w:p w:rsidR="007E0E82" w:rsidRDefault="00E312CF">
      <w:pPr>
        <w:pStyle w:val="20"/>
        <w:framePr w:w="7962" w:h="1714" w:hRule="exact" w:wrap="none" w:vAnchor="page" w:hAnchor="page" w:x="946" w:y="10164"/>
        <w:numPr>
          <w:ilvl w:val="0"/>
          <w:numId w:val="6"/>
        </w:numPr>
        <w:shd w:val="clear" w:color="auto" w:fill="auto"/>
        <w:tabs>
          <w:tab w:val="left" w:pos="738"/>
        </w:tabs>
        <w:spacing w:line="208" w:lineRule="exact"/>
        <w:ind w:left="420"/>
        <w:jc w:val="both"/>
      </w:pPr>
      <w:r>
        <w:t>Решения (бюллетени) заочного голосования членов СНТ «Движенец».</w:t>
      </w:r>
    </w:p>
    <w:p w:rsidR="007E0E82" w:rsidRDefault="00E312CF">
      <w:pPr>
        <w:pStyle w:val="aa"/>
        <w:framePr w:w="1110" w:h="843" w:hRule="exact" w:wrap="none" w:vAnchor="page" w:hAnchor="page" w:x="6317" w:y="12315"/>
        <w:shd w:val="clear" w:color="auto" w:fill="auto"/>
      </w:pPr>
      <w:r>
        <w:t>Стешин С.Н. Пескова С.А.</w:t>
      </w:r>
    </w:p>
    <w:p w:rsidR="007E0E82" w:rsidRDefault="009F43A8">
      <w:pPr>
        <w:framePr w:wrap="none" w:vAnchor="page" w:hAnchor="page" w:x="1082" w:y="1189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64205" cy="1195070"/>
            <wp:effectExtent l="0" t="0" r="0" b="0"/>
            <wp:docPr id="1" name="Рисунок 1" descr="C:\Users\pvfo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vfo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E82" w:rsidRDefault="00E312CF">
      <w:pPr>
        <w:pStyle w:val="23"/>
        <w:framePr w:wrap="none" w:vAnchor="page" w:hAnchor="page" w:x="1065" w:y="13916"/>
        <w:shd w:val="clear" w:color="auto" w:fill="auto"/>
        <w:spacing w:line="160" w:lineRule="exact"/>
      </w:pPr>
      <w:r>
        <w:rPr>
          <w:rStyle w:val="2TimesNewRoman65pt"/>
          <w:rFonts w:eastAsia="Calibri"/>
        </w:rPr>
        <w:t xml:space="preserve">Протокол </w:t>
      </w:r>
      <w:r>
        <w:t>заочного голосования членов СНТ «Движенец» от 04.10.2021г.</w:t>
      </w:r>
    </w:p>
    <w:p w:rsidR="007E0E82" w:rsidRDefault="007E0E82">
      <w:pPr>
        <w:rPr>
          <w:sz w:val="2"/>
          <w:szCs w:val="2"/>
        </w:rPr>
      </w:pPr>
    </w:p>
    <w:sectPr w:rsidR="007E0E82">
      <w:pgSz w:w="9458" w:h="1457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C69" w:rsidRDefault="00042C69">
      <w:r>
        <w:separator/>
      </w:r>
    </w:p>
  </w:endnote>
  <w:endnote w:type="continuationSeparator" w:id="0">
    <w:p w:rsidR="00042C69" w:rsidRDefault="0004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C69" w:rsidRDefault="00042C69"/>
  </w:footnote>
  <w:footnote w:type="continuationSeparator" w:id="0">
    <w:p w:rsidR="00042C69" w:rsidRDefault="00042C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E35"/>
    <w:multiLevelType w:val="multilevel"/>
    <w:tmpl w:val="1C684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2577C"/>
    <w:multiLevelType w:val="multilevel"/>
    <w:tmpl w:val="101EC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7D471D"/>
    <w:multiLevelType w:val="multilevel"/>
    <w:tmpl w:val="EBA81E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BB1C67"/>
    <w:multiLevelType w:val="multilevel"/>
    <w:tmpl w:val="90ACB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8F14C2"/>
    <w:multiLevelType w:val="multilevel"/>
    <w:tmpl w:val="FC223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934C89"/>
    <w:multiLevelType w:val="multilevel"/>
    <w:tmpl w:val="DCF2CD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82"/>
    <w:rsid w:val="00042C69"/>
    <w:rsid w:val="007E0E82"/>
    <w:rsid w:val="009F43A8"/>
    <w:rsid w:val="00B45C50"/>
    <w:rsid w:val="00C06B74"/>
    <w:rsid w:val="00E312CF"/>
    <w:rsid w:val="00EA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08077-FEF4-41B1-8174-1BD8BC19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TimesNewRoman65pt">
    <w:name w:val="Колонтитул + Times New Roman;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imesNewRoman65pt0">
    <w:name w:val="Колонтитул + Times New Roman;6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Колонтитул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Колонтитул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TimesNewRoman65pt">
    <w:name w:val="Колонтитул (2) + Times New Roman;6;5 pt;Малые прописные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0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402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Fokin</dc:creator>
  <cp:lastModifiedBy>Pavel Fokin</cp:lastModifiedBy>
  <cp:revision>2</cp:revision>
  <dcterms:created xsi:type="dcterms:W3CDTF">2021-10-12T15:33:00Z</dcterms:created>
  <dcterms:modified xsi:type="dcterms:W3CDTF">2021-10-12T15:33:00Z</dcterms:modified>
</cp:coreProperties>
</file>